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711D23" w:rsidP="3E8C7371" w:rsidRDefault="00522817" w14:paraId="35917403" w14:textId="39B332EF"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3E8C7371" w:rsidR="00522817">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73744A">
        <w:rPr>
          <w:rFonts w:ascii="Calibri" w:hAnsi="Calibri" w:eastAsia="Calibri" w:cs="Calibri" w:asciiTheme="minorAscii" w:hAnsiTheme="minorAscii" w:eastAsiaTheme="minorAscii" w:cstheme="minorAscii"/>
          <w:i w:val="0"/>
          <w:iCs w:val="0"/>
          <w:sz w:val="24"/>
          <w:szCs w:val="24"/>
          <w:lang w:eastAsia="en-GB"/>
        </w:rPr>
        <w:t xml:space="preserve">Advanced </w:t>
      </w:r>
      <w:r w:rsidRPr="3E8C7371" w:rsidR="006F10E2">
        <w:rPr>
          <w:rFonts w:ascii="Calibri" w:hAnsi="Calibri" w:eastAsia="Calibri" w:cs="Calibri" w:asciiTheme="minorAscii" w:hAnsiTheme="minorAscii" w:eastAsiaTheme="minorAscii" w:cstheme="minorAscii"/>
          <w:i w:val="0"/>
          <w:iCs w:val="0"/>
          <w:sz w:val="24"/>
          <w:szCs w:val="24"/>
          <w:lang w:eastAsia="en-GB"/>
        </w:rPr>
        <w:t>bio</w:t>
      </w:r>
      <w:r w:rsidRPr="3E8C7371" w:rsidR="0073744A">
        <w:rPr>
          <w:rFonts w:ascii="Calibri" w:hAnsi="Calibri" w:eastAsia="Calibri" w:cs="Calibri" w:asciiTheme="minorAscii" w:hAnsiTheme="minorAscii" w:eastAsiaTheme="minorAscii" w:cstheme="minorAscii"/>
          <w:i w:val="0"/>
          <w:iCs w:val="0"/>
          <w:sz w:val="24"/>
          <w:szCs w:val="24"/>
          <w:lang w:eastAsia="en-GB"/>
        </w:rPr>
        <w:t xml:space="preserve">materials </w:t>
      </w:r>
      <w:r w:rsidRPr="3E8C7371" w:rsidR="00BF02E0">
        <w:rPr>
          <w:rFonts w:ascii="Calibri" w:hAnsi="Calibri" w:eastAsia="Calibri" w:cs="Calibri" w:asciiTheme="minorAscii" w:hAnsiTheme="minorAscii" w:eastAsiaTheme="minorAscii" w:cstheme="minorAscii"/>
          <w:i w:val="0"/>
          <w:iCs w:val="0"/>
          <w:sz w:val="24"/>
          <w:szCs w:val="24"/>
          <w:lang w:eastAsia="en-GB"/>
        </w:rPr>
        <w:t>for</w:t>
      </w:r>
      <w:r w:rsidRPr="3E8C7371" w:rsidR="0073744A">
        <w:rPr>
          <w:rFonts w:ascii="Calibri" w:hAnsi="Calibri" w:eastAsia="Calibri" w:cs="Calibri" w:asciiTheme="minorAscii" w:hAnsiTheme="minorAscii" w:eastAsiaTheme="minorAscii" w:cstheme="minorAscii"/>
          <w:i w:val="0"/>
          <w:iCs w:val="0"/>
          <w:sz w:val="24"/>
          <w:szCs w:val="24"/>
          <w:lang w:eastAsia="en-GB"/>
        </w:rPr>
        <w:t xml:space="preserve"> future</w:t>
      </w:r>
      <w:r w:rsidRPr="3E8C7371" w:rsidR="006F10E2">
        <w:rPr>
          <w:rFonts w:ascii="Calibri" w:hAnsi="Calibri" w:eastAsia="Calibri" w:cs="Calibri" w:asciiTheme="minorAscii" w:hAnsiTheme="minorAscii" w:eastAsiaTheme="minorAscii" w:cstheme="minorAscii"/>
          <w:i w:val="0"/>
          <w:iCs w:val="0"/>
          <w:sz w:val="24"/>
          <w:szCs w:val="24"/>
          <w:lang w:eastAsia="en-GB"/>
        </w:rPr>
        <w:t>-</w:t>
      </w:r>
      <w:r w:rsidRPr="3E8C7371" w:rsidR="0073744A">
        <w:rPr>
          <w:rFonts w:ascii="Calibri" w:hAnsi="Calibri" w:eastAsia="Calibri" w:cs="Calibri" w:asciiTheme="minorAscii" w:hAnsiTheme="minorAscii" w:eastAsiaTheme="minorAscii" w:cstheme="minorAscii"/>
          <w:i w:val="0"/>
          <w:iCs w:val="0"/>
          <w:sz w:val="24"/>
          <w:szCs w:val="24"/>
          <w:lang w:eastAsia="en-GB"/>
        </w:rPr>
        <w:t>proof pharmaceutical formulations</w:t>
      </w:r>
    </w:p>
    <w:p w:rsidRPr="00522817" w:rsidR="00522817" w:rsidP="3E8C7371" w:rsidRDefault="00522817" w14:paraId="4E909FEE"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E8C7371" w:rsidRDefault="00711D23" w14:paraId="6667E46D" w14:textId="2C137B4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3E8C7371"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3E8C7371"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E8C7371"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3E8C7371"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E8C7371"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3E8C7371"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3E8C7371"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3E8C7371"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E8C7371"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3E8C7371"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3E8C7371"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3E8C7371"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7255F7" w:rsidP="3E8C7371" w:rsidRDefault="00711D23" w14:paraId="1AA13E99"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3E8C7371"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E8C7371"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007255F7" w:rsidP="3E8C7371" w:rsidRDefault="007255F7" w14:paraId="7A56CD4D"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7255F7" w:rsidP="3E8C7371" w:rsidRDefault="00601BEC" w14:paraId="62EFFF7E" w14:textId="08252DB4"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601BEC">
        <w:rPr>
          <w:rFonts w:ascii="Calibri" w:hAnsi="Calibri" w:eastAsia="Calibri" w:cs="Calibri" w:asciiTheme="minorAscii" w:hAnsiTheme="minorAscii" w:eastAsiaTheme="minorAscii" w:cstheme="minorAscii"/>
          <w:i w:val="0"/>
          <w:iCs w:val="0"/>
          <w:sz w:val="24"/>
          <w:szCs w:val="24"/>
          <w:lang w:eastAsia="en-GB"/>
        </w:rPr>
        <w:t xml:space="preserve">While traditional, small molecule drugs continue to play </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a </w:t>
      </w:r>
      <w:r w:rsidRPr="3E8C7371" w:rsidR="00601BEC">
        <w:rPr>
          <w:rFonts w:ascii="Calibri" w:hAnsi="Calibri" w:eastAsia="Calibri" w:cs="Calibri" w:asciiTheme="minorAscii" w:hAnsiTheme="minorAscii" w:eastAsiaTheme="minorAscii" w:cstheme="minorAscii"/>
          <w:i w:val="0"/>
          <w:iCs w:val="0"/>
          <w:sz w:val="24"/>
          <w:szCs w:val="24"/>
          <w:lang w:eastAsia="en-GB"/>
        </w:rPr>
        <w:t>significant role due to their oral bioavailability, they also suffer from lower selectivity</w:t>
      </w:r>
      <w:r w:rsidRPr="3E8C7371" w:rsidR="002D3513">
        <w:rPr>
          <w:rFonts w:ascii="Calibri" w:hAnsi="Calibri" w:eastAsia="Calibri" w:cs="Calibri" w:asciiTheme="minorAscii" w:hAnsiTheme="minorAscii" w:eastAsiaTheme="minorAscii" w:cstheme="minorAscii"/>
          <w:i w:val="0"/>
          <w:iCs w:val="0"/>
          <w:sz w:val="24"/>
          <w:szCs w:val="24"/>
          <w:lang w:eastAsia="en-GB"/>
        </w:rPr>
        <w:t>,</w:t>
      </w:r>
      <w:r w:rsidRPr="3E8C7371" w:rsidR="00601BEC">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2D3513">
        <w:rPr>
          <w:rFonts w:ascii="Calibri" w:hAnsi="Calibri" w:eastAsia="Calibri" w:cs="Calibri" w:asciiTheme="minorAscii" w:hAnsiTheme="minorAscii" w:eastAsiaTheme="minorAscii" w:cstheme="minorAscii"/>
          <w:i w:val="0"/>
          <w:iCs w:val="0"/>
          <w:sz w:val="24"/>
          <w:szCs w:val="24"/>
          <w:lang w:eastAsia="en-GB"/>
        </w:rPr>
        <w:t xml:space="preserve">frequently accompanied with side-effects. On the other hand, </w:t>
      </w:r>
      <w:r w:rsidRPr="3E8C7371" w:rsidR="00FB4AC6">
        <w:rPr>
          <w:rFonts w:ascii="Calibri" w:hAnsi="Calibri" w:eastAsia="Calibri" w:cs="Calibri" w:asciiTheme="minorAscii" w:hAnsiTheme="minorAscii" w:eastAsiaTheme="minorAscii" w:cstheme="minorAscii"/>
          <w:i w:val="0"/>
          <w:iCs w:val="0"/>
          <w:sz w:val="24"/>
          <w:szCs w:val="24"/>
          <w:lang w:eastAsia="en-GB"/>
        </w:rPr>
        <w:t xml:space="preserve">great </w:t>
      </w:r>
      <w:r w:rsidRPr="3E8C7371" w:rsidR="002D3513">
        <w:rPr>
          <w:rFonts w:ascii="Calibri" w:hAnsi="Calibri" w:eastAsia="Calibri" w:cs="Calibri" w:asciiTheme="minorAscii" w:hAnsiTheme="minorAscii" w:eastAsiaTheme="minorAscii" w:cstheme="minorAscii"/>
          <w:i w:val="0"/>
          <w:iCs w:val="0"/>
          <w:sz w:val="24"/>
          <w:szCs w:val="24"/>
          <w:lang w:eastAsia="en-GB"/>
        </w:rPr>
        <w:t>progress in molecular biolog</w:t>
      </w:r>
      <w:r w:rsidRPr="3E8C7371" w:rsidR="00FB4AC6">
        <w:rPr>
          <w:rFonts w:ascii="Calibri" w:hAnsi="Calibri" w:eastAsia="Calibri" w:cs="Calibri" w:asciiTheme="minorAscii" w:hAnsiTheme="minorAscii" w:eastAsiaTheme="minorAscii" w:cstheme="minorAscii"/>
          <w:i w:val="0"/>
          <w:iCs w:val="0"/>
          <w:sz w:val="24"/>
          <w:szCs w:val="24"/>
          <w:lang w:eastAsia="en-GB"/>
        </w:rPr>
        <w:t xml:space="preserve">y </w:t>
      </w:r>
      <w:r w:rsidRPr="3E8C7371" w:rsidR="001B5A64">
        <w:rPr>
          <w:rFonts w:ascii="Calibri" w:hAnsi="Calibri" w:eastAsia="Calibri" w:cs="Calibri" w:asciiTheme="minorAscii" w:hAnsiTheme="minorAscii" w:eastAsiaTheme="minorAscii" w:cstheme="minorAscii"/>
          <w:i w:val="0"/>
          <w:iCs w:val="0"/>
          <w:sz w:val="24"/>
          <w:szCs w:val="24"/>
          <w:lang w:eastAsia="en-GB"/>
        </w:rPr>
        <w:t>has been utilising</w:t>
      </w:r>
      <w:r w:rsidRPr="3E8C7371" w:rsidR="00FB4AC6">
        <w:rPr>
          <w:rFonts w:ascii="Calibri" w:hAnsi="Calibri" w:eastAsia="Calibri" w:cs="Calibri" w:asciiTheme="minorAscii" w:hAnsiTheme="minorAscii" w:eastAsiaTheme="minorAscii" w:cstheme="minorAscii"/>
          <w:i w:val="0"/>
          <w:iCs w:val="0"/>
          <w:sz w:val="24"/>
          <w:szCs w:val="24"/>
          <w:lang w:eastAsia="en-GB"/>
        </w:rPr>
        <w:t xml:space="preserve"> large molecule b</w:t>
      </w:r>
      <w:r w:rsidRPr="3E8C7371" w:rsidR="00FB4AC6">
        <w:rPr>
          <w:rFonts w:ascii="Calibri" w:hAnsi="Calibri" w:eastAsia="Calibri" w:cs="Calibri" w:asciiTheme="minorAscii" w:hAnsiTheme="minorAscii" w:eastAsiaTheme="minorAscii" w:cstheme="minorAscii"/>
          <w:i w:val="0"/>
          <w:iCs w:val="0"/>
          <w:sz w:val="24"/>
          <w:szCs w:val="24"/>
          <w:lang w:eastAsia="en-GB"/>
        </w:rPr>
        <w:t>iological products</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FB4AC6">
        <w:rPr>
          <w:rFonts w:ascii="Calibri" w:hAnsi="Calibri" w:eastAsia="Calibri" w:cs="Calibri" w:asciiTheme="minorAscii" w:hAnsiTheme="minorAscii" w:eastAsiaTheme="minorAscii" w:cstheme="minorAscii"/>
          <w:i w:val="0"/>
          <w:iCs w:val="0"/>
          <w:sz w:val="24"/>
          <w:szCs w:val="24"/>
          <w:lang w:eastAsia="en-GB"/>
        </w:rPr>
        <w:t>called biologics</w:t>
      </w:r>
      <w:r w:rsidRPr="3E8C7371" w:rsidR="00A46D3C">
        <w:rPr>
          <w:rFonts w:ascii="Calibri" w:hAnsi="Calibri" w:eastAsia="Calibri" w:cs="Calibri" w:asciiTheme="minorAscii" w:hAnsiTheme="minorAscii" w:eastAsiaTheme="minorAscii" w:cstheme="minorAscii"/>
          <w:i w:val="0"/>
          <w:iCs w:val="0"/>
          <w:sz w:val="24"/>
          <w:szCs w:val="24"/>
          <w:lang w:eastAsia="en-GB"/>
        </w:rPr>
        <w:t xml:space="preserve"> (</w:t>
      </w:r>
      <w:proofErr w:type="gramStart"/>
      <w:r w:rsidRPr="3E8C7371" w:rsidR="00FB4AC6">
        <w:rPr>
          <w:rFonts w:ascii="Calibri" w:hAnsi="Calibri" w:eastAsia="Calibri" w:cs="Calibri" w:asciiTheme="minorAscii" w:hAnsiTheme="minorAscii" w:eastAsiaTheme="minorAscii" w:cstheme="minorAscii"/>
          <w:i w:val="0"/>
          <w:iCs w:val="0"/>
          <w:sz w:val="24"/>
          <w:szCs w:val="24"/>
          <w:lang w:eastAsia="en-GB"/>
        </w:rPr>
        <w:t>e.g.</w:t>
      </w:r>
      <w:proofErr w:type="gramEnd"/>
      <w:r w:rsidRPr="3E8C7371" w:rsidR="00FB4AC6">
        <w:rPr>
          <w:rFonts w:ascii="Calibri" w:hAnsi="Calibri" w:eastAsia="Calibri" w:cs="Calibri" w:asciiTheme="minorAscii" w:hAnsiTheme="minorAscii" w:eastAsiaTheme="minorAscii" w:cstheme="minorAscii"/>
          <w:i w:val="0"/>
          <w:iCs w:val="0"/>
          <w:sz w:val="24"/>
          <w:szCs w:val="24"/>
          <w:lang w:eastAsia="en-GB"/>
        </w:rPr>
        <w:t xml:space="preserve"> proteins and</w:t>
      </w:r>
      <w:r w:rsidRPr="3E8C7371" w:rsidR="00FB4AC6">
        <w:rPr>
          <w:rFonts w:ascii="Calibri" w:hAnsi="Calibri" w:eastAsia="Calibri" w:cs="Calibri" w:asciiTheme="minorAscii" w:hAnsiTheme="minorAscii" w:eastAsiaTheme="minorAscii" w:cstheme="minorAscii"/>
          <w:i w:val="0"/>
          <w:iCs w:val="0"/>
          <w:sz w:val="24"/>
          <w:szCs w:val="24"/>
          <w:lang w:eastAsia="en-GB"/>
        </w:rPr>
        <w:t xml:space="preserve"> nucleic acids</w:t>
      </w:r>
      <w:r w:rsidRPr="3E8C7371" w:rsidR="00A46D3C">
        <w:rPr>
          <w:rFonts w:ascii="Calibri" w:hAnsi="Calibri" w:eastAsia="Calibri" w:cs="Calibri" w:asciiTheme="minorAscii" w:hAnsiTheme="minorAscii" w:eastAsiaTheme="minorAscii" w:cstheme="minorAscii"/>
          <w:i w:val="0"/>
          <w:iCs w:val="0"/>
          <w:sz w:val="24"/>
          <w:szCs w:val="24"/>
          <w:lang w:eastAsia="en-GB"/>
        </w:rPr>
        <w:t>)</w:t>
      </w:r>
      <w:r w:rsidRPr="3E8C7371" w:rsidR="001B5A64">
        <w:rPr>
          <w:rFonts w:ascii="Calibri" w:hAnsi="Calibri" w:eastAsia="Calibri" w:cs="Calibri" w:asciiTheme="minorAscii" w:hAnsiTheme="minorAscii" w:eastAsiaTheme="minorAscii" w:cstheme="minorAscii"/>
          <w:i w:val="0"/>
          <w:iCs w:val="0"/>
          <w:sz w:val="24"/>
          <w:szCs w:val="24"/>
          <w:lang w:eastAsia="en-GB"/>
        </w:rPr>
        <w:t>,</w:t>
      </w:r>
      <w:r w:rsidRPr="3E8C7371" w:rsidR="00A46D3C">
        <w:rPr>
          <w:rFonts w:ascii="Calibri" w:hAnsi="Calibri" w:eastAsia="Calibri" w:cs="Calibri" w:asciiTheme="minorAscii" w:hAnsiTheme="minorAscii" w:eastAsiaTheme="minorAscii" w:cstheme="minorAscii"/>
          <w:i w:val="0"/>
          <w:iCs w:val="0"/>
          <w:sz w:val="24"/>
          <w:szCs w:val="24"/>
          <w:lang w:eastAsia="en-GB"/>
        </w:rPr>
        <w:t xml:space="preserve"> as</w:t>
      </w:r>
      <w:r w:rsidRPr="3E8C7371" w:rsidR="00CD25D3">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2D0B6C">
        <w:rPr>
          <w:rFonts w:ascii="Calibri" w:hAnsi="Calibri" w:eastAsia="Calibri" w:cs="Calibri" w:asciiTheme="minorAscii" w:hAnsiTheme="minorAscii" w:eastAsiaTheme="minorAscii" w:cstheme="minorAscii"/>
          <w:i w:val="0"/>
          <w:iCs w:val="0"/>
          <w:sz w:val="24"/>
          <w:szCs w:val="24"/>
          <w:lang w:eastAsia="en-GB"/>
        </w:rPr>
        <w:t>more</w:t>
      </w:r>
      <w:r w:rsidRPr="3E8C7371" w:rsidR="001B5A64">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A46D3C">
        <w:rPr>
          <w:rFonts w:ascii="Calibri" w:hAnsi="Calibri" w:eastAsia="Calibri" w:cs="Calibri" w:asciiTheme="minorAscii" w:hAnsiTheme="minorAscii" w:eastAsiaTheme="minorAscii" w:cstheme="minorAscii"/>
          <w:i w:val="0"/>
          <w:iCs w:val="0"/>
          <w:sz w:val="24"/>
          <w:szCs w:val="24"/>
          <w:lang w:eastAsia="en-GB"/>
        </w:rPr>
        <w:t>specific</w:t>
      </w:r>
      <w:r w:rsidRPr="3E8C7371" w:rsidR="001B5A64">
        <w:rPr>
          <w:rFonts w:ascii="Calibri" w:hAnsi="Calibri" w:eastAsia="Calibri" w:cs="Calibri" w:asciiTheme="minorAscii" w:hAnsiTheme="minorAscii" w:eastAsiaTheme="minorAscii" w:cstheme="minorAscii"/>
          <w:i w:val="0"/>
          <w:iCs w:val="0"/>
          <w:sz w:val="24"/>
          <w:szCs w:val="24"/>
          <w:lang w:eastAsia="en-GB"/>
        </w:rPr>
        <w:t>,</w:t>
      </w:r>
      <w:r w:rsidRPr="3E8C7371" w:rsidR="00A46D3C">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CD25D3">
        <w:rPr>
          <w:rFonts w:ascii="Calibri" w:hAnsi="Calibri" w:eastAsia="Calibri" w:cs="Calibri" w:asciiTheme="minorAscii" w:hAnsiTheme="minorAscii" w:eastAsiaTheme="minorAscii" w:cstheme="minorAscii"/>
          <w:i w:val="0"/>
          <w:iCs w:val="0"/>
          <w:sz w:val="24"/>
          <w:szCs w:val="24"/>
          <w:lang w:eastAsia="en-GB"/>
        </w:rPr>
        <w:t xml:space="preserve">targeted </w:t>
      </w:r>
      <w:r w:rsidRPr="3E8C7371" w:rsidR="007255F7">
        <w:rPr>
          <w:rFonts w:ascii="Calibri" w:hAnsi="Calibri" w:eastAsia="Calibri" w:cs="Calibri" w:asciiTheme="minorAscii" w:hAnsiTheme="minorAscii" w:eastAsiaTheme="minorAscii" w:cstheme="minorAscii"/>
          <w:i w:val="0"/>
          <w:iCs w:val="0"/>
          <w:sz w:val="24"/>
          <w:szCs w:val="24"/>
          <w:lang w:eastAsia="en-GB"/>
        </w:rPr>
        <w:t xml:space="preserve">and sometimes </w:t>
      </w:r>
      <w:r w:rsidRPr="3E8C7371" w:rsidR="00E73447">
        <w:rPr>
          <w:rFonts w:ascii="Calibri" w:hAnsi="Calibri" w:eastAsia="Calibri" w:cs="Calibri" w:asciiTheme="minorAscii" w:hAnsiTheme="minorAscii" w:eastAsiaTheme="minorAscii" w:cstheme="minorAscii"/>
          <w:i w:val="0"/>
          <w:iCs w:val="0"/>
          <w:sz w:val="24"/>
          <w:szCs w:val="24"/>
          <w:lang w:eastAsia="en-GB"/>
        </w:rPr>
        <w:t xml:space="preserve">the </w:t>
      </w:r>
      <w:r w:rsidRPr="3E8C7371" w:rsidR="007255F7">
        <w:rPr>
          <w:rFonts w:ascii="Calibri" w:hAnsi="Calibri" w:eastAsia="Calibri" w:cs="Calibri" w:asciiTheme="minorAscii" w:hAnsiTheme="minorAscii" w:eastAsiaTheme="minorAscii" w:cstheme="minorAscii"/>
          <w:i w:val="0"/>
          <w:iCs w:val="0"/>
          <w:sz w:val="24"/>
          <w:szCs w:val="24"/>
          <w:lang w:eastAsia="en-GB"/>
        </w:rPr>
        <w:t xml:space="preserve">only possible </w:t>
      </w:r>
      <w:r w:rsidRPr="3E8C7371" w:rsidR="00A46D3C">
        <w:rPr>
          <w:rFonts w:ascii="Calibri" w:hAnsi="Calibri" w:eastAsia="Calibri" w:cs="Calibri" w:asciiTheme="minorAscii" w:hAnsiTheme="minorAscii" w:eastAsiaTheme="minorAscii" w:cstheme="minorAscii"/>
          <w:i w:val="0"/>
          <w:iCs w:val="0"/>
          <w:sz w:val="24"/>
          <w:szCs w:val="24"/>
          <w:lang w:eastAsia="en-GB"/>
        </w:rPr>
        <w:t>treatment</w:t>
      </w:r>
      <w:r w:rsidRPr="3E8C7371" w:rsidR="00CD25D3">
        <w:rPr>
          <w:rFonts w:ascii="Calibri" w:hAnsi="Calibri" w:eastAsia="Calibri" w:cs="Calibri" w:asciiTheme="minorAscii" w:hAnsiTheme="minorAscii" w:eastAsiaTheme="minorAscii" w:cstheme="minorAscii"/>
          <w:i w:val="0"/>
          <w:iCs w:val="0"/>
          <w:sz w:val="24"/>
          <w:szCs w:val="24"/>
          <w:lang w:eastAsia="en-GB"/>
        </w:rPr>
        <w:t>s</w:t>
      </w:r>
      <w:r w:rsidRPr="3E8C7371" w:rsidR="00A46D3C">
        <w:rPr>
          <w:rFonts w:ascii="Calibri" w:hAnsi="Calibri" w:eastAsia="Calibri" w:cs="Calibri" w:asciiTheme="minorAscii" w:hAnsiTheme="minorAscii" w:eastAsiaTheme="minorAscii" w:cstheme="minorAscii"/>
          <w:i w:val="0"/>
          <w:iCs w:val="0"/>
          <w:sz w:val="24"/>
          <w:szCs w:val="24"/>
          <w:lang w:eastAsia="en-GB"/>
        </w:rPr>
        <w:t xml:space="preserve">, nonetheless with low </w:t>
      </w:r>
      <w:r w:rsidRPr="3E8C7371" w:rsidR="001F73BD">
        <w:rPr>
          <w:rFonts w:ascii="Calibri" w:hAnsi="Calibri" w:eastAsia="Calibri" w:cs="Calibri" w:asciiTheme="minorAscii" w:hAnsiTheme="minorAscii" w:eastAsiaTheme="minorAscii" w:cstheme="minorAscii"/>
          <w:i w:val="0"/>
          <w:iCs w:val="0"/>
          <w:sz w:val="24"/>
          <w:szCs w:val="24"/>
          <w:lang w:eastAsia="en-GB"/>
        </w:rPr>
        <w:t xml:space="preserve">oral </w:t>
      </w:r>
      <w:r w:rsidRPr="3E8C7371" w:rsidR="00A46D3C">
        <w:rPr>
          <w:rFonts w:ascii="Calibri" w:hAnsi="Calibri" w:eastAsia="Calibri" w:cs="Calibri" w:asciiTheme="minorAscii" w:hAnsiTheme="minorAscii" w:eastAsiaTheme="minorAscii" w:cstheme="minorAscii"/>
          <w:i w:val="0"/>
          <w:iCs w:val="0"/>
          <w:sz w:val="24"/>
          <w:szCs w:val="24"/>
          <w:lang w:eastAsia="en-GB"/>
        </w:rPr>
        <w:t>bioavailability</w:t>
      </w:r>
      <w:r w:rsidRPr="3E8C7371" w:rsidR="003B70BB">
        <w:rPr>
          <w:rFonts w:ascii="Calibri" w:hAnsi="Calibri" w:eastAsia="Calibri" w:cs="Calibri" w:asciiTheme="minorAscii" w:hAnsiTheme="minorAscii" w:eastAsiaTheme="minorAscii" w:cstheme="minorAscii"/>
          <w:i w:val="0"/>
          <w:iCs w:val="0"/>
          <w:sz w:val="24"/>
          <w:szCs w:val="24"/>
          <w:lang w:eastAsia="en-GB"/>
        </w:rPr>
        <w:t>. To circumvent the bioavailability issue</w:t>
      </w:r>
      <w:r w:rsidRPr="3E8C7371" w:rsidR="00E2106D">
        <w:rPr>
          <w:rFonts w:ascii="Calibri" w:hAnsi="Calibri" w:eastAsia="Calibri" w:cs="Calibri" w:asciiTheme="minorAscii" w:hAnsiTheme="minorAscii" w:eastAsiaTheme="minorAscii" w:cstheme="minorAscii"/>
          <w:i w:val="0"/>
          <w:iCs w:val="0"/>
          <w:sz w:val="24"/>
          <w:szCs w:val="24"/>
          <w:lang w:eastAsia="en-GB"/>
        </w:rPr>
        <w:t>s</w:t>
      </w:r>
      <w:r w:rsidRPr="3E8C7371" w:rsidR="003B70BB">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CD25D3">
        <w:rPr>
          <w:rFonts w:ascii="Calibri" w:hAnsi="Calibri" w:eastAsia="Calibri" w:cs="Calibri" w:asciiTheme="minorAscii" w:hAnsiTheme="minorAscii" w:eastAsiaTheme="minorAscii" w:cstheme="minorAscii"/>
          <w:i w:val="0"/>
          <w:iCs w:val="0"/>
          <w:sz w:val="24"/>
          <w:szCs w:val="24"/>
          <w:lang w:eastAsia="en-GB"/>
        </w:rPr>
        <w:t xml:space="preserve">biologics are injected, </w:t>
      </w:r>
      <w:r w:rsidRPr="3E8C7371" w:rsidR="001B5A64">
        <w:rPr>
          <w:rFonts w:ascii="Calibri" w:hAnsi="Calibri" w:eastAsia="Calibri" w:cs="Calibri" w:asciiTheme="minorAscii" w:hAnsiTheme="minorAscii" w:eastAsiaTheme="minorAscii" w:cstheme="minorAscii"/>
          <w:i w:val="0"/>
          <w:iCs w:val="0"/>
          <w:sz w:val="24"/>
          <w:szCs w:val="24"/>
          <w:lang w:eastAsia="en-GB"/>
        </w:rPr>
        <w:t>sometimes</w:t>
      </w:r>
      <w:r w:rsidRPr="3E8C7371" w:rsidR="00CD25D3">
        <w:rPr>
          <w:rFonts w:ascii="Calibri" w:hAnsi="Calibri" w:eastAsia="Calibri" w:cs="Calibri" w:asciiTheme="minorAscii" w:hAnsiTheme="minorAscii" w:eastAsiaTheme="minorAscii" w:cstheme="minorAscii"/>
          <w:i w:val="0"/>
          <w:iCs w:val="0"/>
          <w:sz w:val="24"/>
          <w:szCs w:val="24"/>
          <w:lang w:eastAsia="en-GB"/>
        </w:rPr>
        <w:t xml:space="preserve"> multiple times per day by trained medical staff, adding to the cost</w:t>
      </w:r>
      <w:r w:rsidRPr="3E8C7371" w:rsidR="00F34901">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CD25D3">
        <w:rPr>
          <w:rFonts w:ascii="Calibri" w:hAnsi="Calibri" w:eastAsia="Calibri" w:cs="Calibri" w:asciiTheme="minorAscii" w:hAnsiTheme="minorAscii" w:eastAsiaTheme="minorAscii" w:cstheme="minorAscii"/>
          <w:i w:val="0"/>
          <w:iCs w:val="0"/>
          <w:sz w:val="24"/>
          <w:szCs w:val="24"/>
          <w:lang w:eastAsia="en-GB"/>
        </w:rPr>
        <w:t>and</w:t>
      </w:r>
      <w:r w:rsidRPr="3E8C7371" w:rsidR="00C414B5">
        <w:rPr>
          <w:rFonts w:ascii="Calibri" w:hAnsi="Calibri" w:eastAsia="Calibri" w:cs="Calibri" w:asciiTheme="minorAscii" w:hAnsiTheme="minorAscii" w:eastAsiaTheme="minorAscii" w:cstheme="minorAscii"/>
          <w:i w:val="0"/>
          <w:iCs w:val="0"/>
          <w:sz w:val="24"/>
          <w:szCs w:val="24"/>
          <w:lang w:eastAsia="en-GB"/>
        </w:rPr>
        <w:t xml:space="preserve"> reducing</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 the</w:t>
      </w:r>
      <w:r w:rsidRPr="3E8C7371" w:rsidR="00CD25D3">
        <w:rPr>
          <w:rFonts w:ascii="Calibri" w:hAnsi="Calibri" w:eastAsia="Calibri" w:cs="Calibri" w:asciiTheme="minorAscii" w:hAnsiTheme="minorAscii" w:eastAsiaTheme="minorAscii" w:cstheme="minorAscii"/>
          <w:i w:val="0"/>
          <w:iCs w:val="0"/>
          <w:sz w:val="24"/>
          <w:szCs w:val="24"/>
          <w:lang w:eastAsia="en-GB"/>
        </w:rPr>
        <w:t xml:space="preserve"> accessibility of the treatment. </w:t>
      </w:r>
      <w:r w:rsidRPr="3E8C7371" w:rsidR="001B5A64">
        <w:rPr>
          <w:rFonts w:ascii="Calibri" w:hAnsi="Calibri" w:eastAsia="Calibri" w:cs="Calibri" w:asciiTheme="minorAscii" w:hAnsiTheme="minorAscii" w:eastAsiaTheme="minorAscii" w:cstheme="minorAscii"/>
          <w:i w:val="0"/>
          <w:iCs w:val="0"/>
          <w:sz w:val="24"/>
          <w:szCs w:val="24"/>
          <w:lang w:eastAsia="en-GB"/>
        </w:rPr>
        <w:t>To make matters even more complicated</w:t>
      </w:r>
      <w:r w:rsidRPr="3E8C7371" w:rsidR="008168A9">
        <w:rPr>
          <w:rFonts w:ascii="Calibri" w:hAnsi="Calibri" w:eastAsia="Calibri" w:cs="Calibri" w:asciiTheme="minorAscii" w:hAnsiTheme="minorAscii" w:eastAsiaTheme="minorAscii" w:cstheme="minorAscii"/>
          <w:i w:val="0"/>
          <w:iCs w:val="0"/>
          <w:sz w:val="24"/>
          <w:szCs w:val="24"/>
          <w:lang w:eastAsia="en-GB"/>
        </w:rPr>
        <w:t>,</w:t>
      </w:r>
      <w:r w:rsidRPr="3E8C7371" w:rsidR="001B5A64">
        <w:rPr>
          <w:rFonts w:ascii="Calibri" w:hAnsi="Calibri" w:eastAsia="Calibri" w:cs="Calibri" w:asciiTheme="minorAscii" w:hAnsiTheme="minorAscii" w:eastAsiaTheme="minorAscii" w:cstheme="minorAscii"/>
          <w:i w:val="0"/>
          <w:iCs w:val="0"/>
          <w:sz w:val="24"/>
          <w:szCs w:val="24"/>
          <w:lang w:eastAsia="en-GB"/>
        </w:rPr>
        <w:t xml:space="preserve"> some treatments require </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a </w:t>
      </w:r>
      <w:r w:rsidRPr="3E8C7371" w:rsidR="001B5A64">
        <w:rPr>
          <w:rFonts w:ascii="Calibri" w:hAnsi="Calibri" w:eastAsia="Calibri" w:cs="Calibri" w:asciiTheme="minorAscii" w:hAnsiTheme="minorAscii" w:eastAsiaTheme="minorAscii" w:cstheme="minorAscii"/>
          <w:i w:val="0"/>
          <w:iCs w:val="0"/>
          <w:sz w:val="24"/>
          <w:szCs w:val="24"/>
          <w:lang w:eastAsia="en-GB"/>
        </w:rPr>
        <w:t>combination of both small and large molecules delivered at the same time to a target site</w:t>
      </w:r>
      <w:r w:rsidRPr="3E8C7371" w:rsidR="000A3C90">
        <w:rPr>
          <w:rFonts w:ascii="Calibri" w:hAnsi="Calibri" w:eastAsia="Calibri" w:cs="Calibri" w:asciiTheme="minorAscii" w:hAnsiTheme="minorAscii" w:eastAsiaTheme="minorAscii" w:cstheme="minorAscii"/>
          <w:i w:val="0"/>
          <w:iCs w:val="0"/>
          <w:sz w:val="24"/>
          <w:szCs w:val="24"/>
          <w:lang w:eastAsia="en-GB"/>
        </w:rPr>
        <w:t>, which</w:t>
      </w:r>
      <w:r w:rsidRPr="3E8C7371" w:rsidR="00F34901">
        <w:rPr>
          <w:rFonts w:ascii="Calibri" w:hAnsi="Calibri" w:eastAsia="Calibri" w:cs="Calibri" w:asciiTheme="minorAscii" w:hAnsiTheme="minorAscii" w:eastAsiaTheme="minorAscii" w:cstheme="minorAscii"/>
          <w:i w:val="0"/>
          <w:iCs w:val="0"/>
          <w:sz w:val="24"/>
          <w:szCs w:val="24"/>
          <w:lang w:eastAsia="en-GB"/>
        </w:rPr>
        <w:t xml:space="preserve"> is challenging</w:t>
      </w:r>
      <w:r w:rsidRPr="3E8C7371" w:rsidR="000A3C90">
        <w:rPr>
          <w:rFonts w:ascii="Calibri" w:hAnsi="Calibri" w:eastAsia="Calibri" w:cs="Calibri" w:asciiTheme="minorAscii" w:hAnsiTheme="minorAscii" w:eastAsiaTheme="minorAscii" w:cstheme="minorAscii"/>
          <w:i w:val="0"/>
          <w:iCs w:val="0"/>
          <w:sz w:val="24"/>
          <w:szCs w:val="24"/>
          <w:lang w:eastAsia="en-GB"/>
        </w:rPr>
        <w:t xml:space="preserve"> due to </w:t>
      </w:r>
      <w:r w:rsidRPr="3E8C7371" w:rsidR="00F34901">
        <w:rPr>
          <w:rFonts w:ascii="Calibri" w:hAnsi="Calibri" w:eastAsia="Calibri" w:cs="Calibri" w:asciiTheme="minorAscii" w:hAnsiTheme="minorAscii" w:eastAsiaTheme="minorAscii" w:cstheme="minorAscii"/>
          <w:i w:val="0"/>
          <w:iCs w:val="0"/>
          <w:sz w:val="24"/>
          <w:szCs w:val="24"/>
          <w:lang w:eastAsia="en-GB"/>
        </w:rPr>
        <w:t xml:space="preserve">the </w:t>
      </w:r>
      <w:r w:rsidRPr="3E8C7371" w:rsidR="000A3C90">
        <w:rPr>
          <w:rFonts w:ascii="Calibri" w:hAnsi="Calibri" w:eastAsia="Calibri" w:cs="Calibri" w:asciiTheme="minorAscii" w:hAnsiTheme="minorAscii" w:eastAsiaTheme="minorAscii" w:cstheme="minorAscii"/>
          <w:i w:val="0"/>
          <w:iCs w:val="0"/>
          <w:sz w:val="24"/>
          <w:szCs w:val="24"/>
          <w:lang w:eastAsia="en-GB"/>
        </w:rPr>
        <w:t>difference in their properties</w:t>
      </w:r>
      <w:r w:rsidRPr="3E8C7371" w:rsidR="001B5A64">
        <w:rPr>
          <w:rFonts w:ascii="Calibri" w:hAnsi="Calibri" w:eastAsia="Calibri" w:cs="Calibri" w:asciiTheme="minorAscii" w:hAnsiTheme="minorAscii" w:eastAsiaTheme="minorAscii" w:cstheme="minorAscii"/>
          <w:i w:val="0"/>
          <w:iCs w:val="0"/>
          <w:sz w:val="24"/>
          <w:szCs w:val="24"/>
          <w:lang w:eastAsia="en-GB"/>
        </w:rPr>
        <w:t xml:space="preserve">. </w:t>
      </w:r>
    </w:p>
    <w:p w:rsidR="007255F7" w:rsidP="3E8C7371" w:rsidRDefault="007255F7" w14:paraId="4A367DAC"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1B5A64" w:rsidP="3E8C7371" w:rsidRDefault="008168A9" w14:paraId="5F875477" w14:textId="2AE67C9A"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8168A9">
        <w:rPr>
          <w:rFonts w:ascii="Calibri" w:hAnsi="Calibri" w:eastAsia="Calibri" w:cs="Calibri" w:asciiTheme="minorAscii" w:hAnsiTheme="minorAscii" w:eastAsiaTheme="minorAscii" w:cstheme="minorAscii"/>
          <w:i w:val="0"/>
          <w:iCs w:val="0"/>
          <w:sz w:val="24"/>
          <w:szCs w:val="24"/>
          <w:lang w:eastAsia="en-GB"/>
        </w:rPr>
        <w:t>This p</w:t>
      </w:r>
      <w:r w:rsidRPr="3E8C7371" w:rsidR="001B5A64">
        <w:rPr>
          <w:rFonts w:ascii="Calibri" w:hAnsi="Calibri" w:eastAsia="Calibri" w:cs="Calibri" w:asciiTheme="minorAscii" w:hAnsiTheme="minorAscii" w:eastAsiaTheme="minorAscii" w:cstheme="minorAscii"/>
          <w:i w:val="0"/>
          <w:iCs w:val="0"/>
          <w:sz w:val="24"/>
          <w:szCs w:val="24"/>
          <w:lang w:eastAsia="en-GB"/>
        </w:rPr>
        <w:t xml:space="preserve">roject proposes to address the gap between advances in </w:t>
      </w:r>
      <w:r w:rsidRPr="3E8C7371" w:rsidR="00964EB5">
        <w:rPr>
          <w:rFonts w:ascii="Calibri" w:hAnsi="Calibri" w:eastAsia="Calibri" w:cs="Calibri" w:asciiTheme="minorAscii" w:hAnsiTheme="minorAscii" w:eastAsiaTheme="minorAscii" w:cstheme="minorAscii"/>
          <w:i w:val="0"/>
          <w:iCs w:val="0"/>
          <w:sz w:val="24"/>
          <w:szCs w:val="24"/>
          <w:lang w:eastAsia="en-GB"/>
        </w:rPr>
        <w:t xml:space="preserve">a large molecule </w:t>
      </w:r>
      <w:r w:rsidRPr="3E8C7371" w:rsidR="001B5A64">
        <w:rPr>
          <w:rFonts w:ascii="Calibri" w:hAnsi="Calibri" w:eastAsia="Calibri" w:cs="Calibri" w:asciiTheme="minorAscii" w:hAnsiTheme="minorAscii" w:eastAsiaTheme="minorAscii" w:cstheme="minorAscii"/>
          <w:i w:val="0"/>
          <w:iCs w:val="0"/>
          <w:sz w:val="24"/>
          <w:szCs w:val="24"/>
          <w:lang w:eastAsia="en-GB"/>
        </w:rPr>
        <w:t>drug discover</w:t>
      </w:r>
      <w:r w:rsidRPr="3E8C7371" w:rsidR="002D0B6C">
        <w:rPr>
          <w:rFonts w:ascii="Calibri" w:hAnsi="Calibri" w:eastAsia="Calibri" w:cs="Calibri" w:asciiTheme="minorAscii" w:hAnsiTheme="minorAscii" w:eastAsiaTheme="minorAscii" w:cstheme="minorAscii"/>
          <w:i w:val="0"/>
          <w:iCs w:val="0"/>
          <w:sz w:val="24"/>
          <w:szCs w:val="24"/>
          <w:lang w:eastAsia="en-GB"/>
        </w:rPr>
        <w:t>ies</w:t>
      </w:r>
      <w:r w:rsidRPr="3E8C7371" w:rsidR="001B5A64">
        <w:rPr>
          <w:rFonts w:ascii="Calibri" w:hAnsi="Calibri" w:eastAsia="Calibri" w:cs="Calibri" w:asciiTheme="minorAscii" w:hAnsiTheme="minorAscii" w:eastAsiaTheme="minorAscii" w:cstheme="minorAscii"/>
          <w:i w:val="0"/>
          <w:iCs w:val="0"/>
          <w:sz w:val="24"/>
          <w:szCs w:val="24"/>
          <w:lang w:eastAsia="en-GB"/>
        </w:rPr>
        <w:t xml:space="preserve"> and available pharmaceutical formulations fit for efficient, personalised</w:t>
      </w:r>
      <w:r w:rsidRPr="3E8C7371" w:rsidR="00E2106D">
        <w:rPr>
          <w:rFonts w:ascii="Calibri" w:hAnsi="Calibri" w:eastAsia="Calibri" w:cs="Calibri" w:asciiTheme="minorAscii" w:hAnsiTheme="minorAscii" w:eastAsiaTheme="minorAscii" w:cstheme="minorAscii"/>
          <w:i w:val="0"/>
          <w:iCs w:val="0"/>
          <w:sz w:val="24"/>
          <w:szCs w:val="24"/>
          <w:lang w:eastAsia="en-GB"/>
        </w:rPr>
        <w:t>,</w:t>
      </w:r>
      <w:r w:rsidRPr="3E8C7371" w:rsidR="001B5A64">
        <w:rPr>
          <w:rFonts w:ascii="Calibri" w:hAnsi="Calibri" w:eastAsia="Calibri" w:cs="Calibri" w:asciiTheme="minorAscii" w:hAnsiTheme="minorAscii" w:eastAsiaTheme="minorAscii" w:cstheme="minorAscii"/>
          <w:i w:val="0"/>
          <w:iCs w:val="0"/>
          <w:sz w:val="24"/>
          <w:szCs w:val="24"/>
          <w:lang w:eastAsia="en-GB"/>
        </w:rPr>
        <w:t xml:space="preserve"> and </w:t>
      </w:r>
      <w:r w:rsidRPr="3E8C7371" w:rsidR="00C414B5">
        <w:rPr>
          <w:rFonts w:ascii="Calibri" w:hAnsi="Calibri" w:eastAsia="Calibri" w:cs="Calibri" w:asciiTheme="minorAscii" w:hAnsiTheme="minorAscii" w:eastAsiaTheme="minorAscii" w:cstheme="minorAscii"/>
          <w:i w:val="0"/>
          <w:iCs w:val="0"/>
          <w:sz w:val="24"/>
          <w:szCs w:val="24"/>
          <w:lang w:eastAsia="en-GB"/>
        </w:rPr>
        <w:t xml:space="preserve">cost-effective </w:t>
      </w:r>
      <w:r w:rsidRPr="3E8C7371" w:rsidR="002D0B6C">
        <w:rPr>
          <w:rFonts w:ascii="Calibri" w:hAnsi="Calibri" w:eastAsia="Calibri" w:cs="Calibri" w:asciiTheme="minorAscii" w:hAnsiTheme="minorAscii" w:eastAsiaTheme="minorAscii" w:cstheme="minorAscii"/>
          <w:i w:val="0"/>
          <w:iCs w:val="0"/>
          <w:sz w:val="24"/>
          <w:szCs w:val="24"/>
          <w:lang w:eastAsia="en-GB"/>
        </w:rPr>
        <w:t>treatments</w:t>
      </w:r>
      <w:r w:rsidRPr="3E8C7371" w:rsidR="001B5A64">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712909">
        <w:rPr>
          <w:rFonts w:ascii="Calibri" w:hAnsi="Calibri" w:eastAsia="Calibri" w:cs="Calibri" w:asciiTheme="minorAscii" w:hAnsiTheme="minorAscii" w:eastAsiaTheme="minorAscii" w:cstheme="minorAscii"/>
          <w:i w:val="0"/>
          <w:iCs w:val="0"/>
          <w:sz w:val="24"/>
          <w:szCs w:val="24"/>
          <w:lang w:eastAsia="en-GB"/>
        </w:rPr>
        <w:t>Starting from</w:t>
      </w:r>
      <w:r w:rsidRPr="3E8C7371" w:rsidR="00C414B5">
        <w:rPr>
          <w:rFonts w:ascii="Calibri" w:hAnsi="Calibri" w:eastAsia="Calibri" w:cs="Calibri" w:asciiTheme="minorAscii" w:hAnsiTheme="minorAscii" w:eastAsiaTheme="minorAscii" w:cstheme="minorAscii"/>
          <w:i w:val="0"/>
          <w:iCs w:val="0"/>
          <w:sz w:val="24"/>
          <w:szCs w:val="24"/>
          <w:lang w:eastAsia="en-GB"/>
        </w:rPr>
        <w:t xml:space="preserve"> polymeric biomaterials,</w:t>
      </w:r>
      <w:r w:rsidRPr="3E8C7371" w:rsidR="00712909">
        <w:rPr>
          <w:rFonts w:ascii="Calibri" w:hAnsi="Calibri" w:eastAsia="Calibri" w:cs="Calibri" w:asciiTheme="minorAscii" w:hAnsiTheme="minorAscii" w:eastAsiaTheme="minorAscii" w:cstheme="minorAscii"/>
          <w:i w:val="0"/>
          <w:iCs w:val="0"/>
          <w:sz w:val="24"/>
          <w:szCs w:val="24"/>
          <w:lang w:eastAsia="en-GB"/>
        </w:rPr>
        <w:t xml:space="preserve"> for example biocompatible hydrogels,</w:t>
      </w:r>
      <w:r w:rsidRPr="3E8C7371" w:rsidR="00C414B5">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1F73BD">
        <w:rPr>
          <w:rFonts w:ascii="Calibri" w:hAnsi="Calibri" w:eastAsia="Calibri" w:cs="Calibri" w:asciiTheme="minorAscii" w:hAnsiTheme="minorAscii" w:eastAsiaTheme="minorAscii" w:cstheme="minorAscii"/>
          <w:i w:val="0"/>
          <w:iCs w:val="0"/>
          <w:sz w:val="24"/>
          <w:szCs w:val="24"/>
          <w:lang w:eastAsia="en-GB"/>
        </w:rPr>
        <w:t xml:space="preserve">mucoadhesive, </w:t>
      </w:r>
      <w:r w:rsidRPr="3E8C7371" w:rsidR="00C414B5">
        <w:rPr>
          <w:rFonts w:ascii="Calibri" w:hAnsi="Calibri" w:eastAsia="Calibri" w:cs="Calibri" w:asciiTheme="minorAscii" w:hAnsiTheme="minorAscii" w:eastAsiaTheme="minorAscii" w:cstheme="minorAscii"/>
          <w:i w:val="0"/>
          <w:iCs w:val="0"/>
          <w:sz w:val="24"/>
          <w:szCs w:val="24"/>
          <w:lang w:eastAsia="en-GB"/>
        </w:rPr>
        <w:t xml:space="preserve">injectable or implantable formulations will be developed and optimised for a </w:t>
      </w:r>
      <w:r w:rsidRPr="3E8C7371" w:rsidR="00C01CD3">
        <w:rPr>
          <w:rFonts w:ascii="Calibri" w:hAnsi="Calibri" w:eastAsia="Calibri" w:cs="Calibri" w:asciiTheme="minorAscii" w:hAnsiTheme="minorAscii" w:eastAsiaTheme="minorAscii" w:cstheme="minorAscii"/>
          <w:i w:val="0"/>
          <w:iCs w:val="0"/>
          <w:sz w:val="24"/>
          <w:szCs w:val="24"/>
          <w:lang w:eastAsia="en-GB"/>
        </w:rPr>
        <w:t>long</w:t>
      </w:r>
      <w:r w:rsidRPr="3E8C7371" w:rsidR="00F34901">
        <w:rPr>
          <w:rFonts w:ascii="Calibri" w:hAnsi="Calibri" w:eastAsia="Calibri" w:cs="Calibri" w:asciiTheme="minorAscii" w:hAnsiTheme="minorAscii" w:eastAsiaTheme="minorAscii" w:cstheme="minorAscii"/>
          <w:i w:val="0"/>
          <w:iCs w:val="0"/>
          <w:sz w:val="24"/>
          <w:szCs w:val="24"/>
          <w:lang w:eastAsia="en-GB"/>
        </w:rPr>
        <w:t>-</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acting </w:t>
      </w:r>
      <w:r w:rsidRPr="3E8C7371" w:rsidR="00C414B5">
        <w:rPr>
          <w:rFonts w:ascii="Calibri" w:hAnsi="Calibri" w:eastAsia="Calibri" w:cs="Calibri" w:asciiTheme="minorAscii" w:hAnsiTheme="minorAscii" w:eastAsiaTheme="minorAscii" w:cstheme="minorAscii"/>
          <w:i w:val="0"/>
          <w:iCs w:val="0"/>
          <w:sz w:val="24"/>
          <w:szCs w:val="24"/>
          <w:lang w:eastAsia="en-GB"/>
        </w:rPr>
        <w:t>disease</w:t>
      </w:r>
      <w:r w:rsidRPr="3E8C7371" w:rsidR="00F34901">
        <w:rPr>
          <w:rFonts w:ascii="Calibri" w:hAnsi="Calibri" w:eastAsia="Calibri" w:cs="Calibri" w:asciiTheme="minorAscii" w:hAnsiTheme="minorAscii" w:eastAsiaTheme="minorAscii" w:cstheme="minorAscii"/>
          <w:i w:val="0"/>
          <w:iCs w:val="0"/>
          <w:sz w:val="24"/>
          <w:szCs w:val="24"/>
          <w:lang w:eastAsia="en-GB"/>
        </w:rPr>
        <w:t>-</w:t>
      </w:r>
      <w:r w:rsidRPr="3E8C7371" w:rsidR="00C414B5">
        <w:rPr>
          <w:rFonts w:ascii="Calibri" w:hAnsi="Calibri" w:eastAsia="Calibri" w:cs="Calibri" w:asciiTheme="minorAscii" w:hAnsiTheme="minorAscii" w:eastAsiaTheme="minorAscii" w:cstheme="minorAscii"/>
          <w:i w:val="0"/>
          <w:iCs w:val="0"/>
          <w:sz w:val="24"/>
          <w:szCs w:val="24"/>
          <w:lang w:eastAsia="en-GB"/>
        </w:rPr>
        <w:t xml:space="preserve">specific treatment. </w:t>
      </w:r>
      <w:r w:rsidRPr="3E8C7371" w:rsidR="00917059">
        <w:rPr>
          <w:rFonts w:ascii="Calibri" w:hAnsi="Calibri" w:eastAsia="Calibri" w:cs="Calibri" w:asciiTheme="minorAscii" w:hAnsiTheme="minorAscii" w:eastAsiaTheme="minorAscii" w:cstheme="minorAscii"/>
          <w:i w:val="0"/>
          <w:iCs w:val="0"/>
          <w:sz w:val="24"/>
          <w:szCs w:val="24"/>
          <w:lang w:eastAsia="en-GB"/>
        </w:rPr>
        <w:t>Targeted</w:t>
      </w:r>
      <w:r w:rsidRPr="3E8C7371" w:rsidR="00C16158">
        <w:rPr>
          <w:rFonts w:ascii="Calibri" w:hAnsi="Calibri" w:eastAsia="Calibri" w:cs="Calibri" w:asciiTheme="minorAscii" w:hAnsiTheme="minorAscii" w:eastAsiaTheme="minorAscii" w:cstheme="minorAscii"/>
          <w:i w:val="0"/>
          <w:iCs w:val="0"/>
          <w:sz w:val="24"/>
          <w:szCs w:val="24"/>
          <w:lang w:eastAsia="en-GB"/>
        </w:rPr>
        <w:t xml:space="preserve"> therapeutics </w:t>
      </w:r>
      <w:r w:rsidRPr="3E8C7371" w:rsidR="00917059">
        <w:rPr>
          <w:rFonts w:ascii="Calibri" w:hAnsi="Calibri" w:eastAsia="Calibri" w:cs="Calibri" w:asciiTheme="minorAscii" w:hAnsiTheme="minorAscii" w:eastAsiaTheme="minorAscii" w:cstheme="minorAscii"/>
          <w:i w:val="0"/>
          <w:iCs w:val="0"/>
          <w:sz w:val="24"/>
          <w:szCs w:val="24"/>
          <w:lang w:eastAsia="en-GB"/>
        </w:rPr>
        <w:t>include</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E2106D">
        <w:rPr>
          <w:rFonts w:ascii="Calibri" w:hAnsi="Calibri" w:eastAsia="Calibri" w:cs="Calibri" w:asciiTheme="minorAscii" w:hAnsiTheme="minorAscii" w:eastAsiaTheme="minorAscii" w:cstheme="minorAscii"/>
          <w:i w:val="0"/>
          <w:iCs w:val="0"/>
          <w:sz w:val="24"/>
          <w:szCs w:val="24"/>
          <w:lang w:eastAsia="en-GB"/>
        </w:rPr>
        <w:t>nucleic acid</w:t>
      </w:r>
      <w:r w:rsidRPr="3E8C7371" w:rsidR="00C16158">
        <w:rPr>
          <w:rFonts w:ascii="Calibri" w:hAnsi="Calibri" w:eastAsia="Calibri" w:cs="Calibri" w:asciiTheme="minorAscii" w:hAnsiTheme="minorAscii" w:eastAsiaTheme="minorAscii" w:cstheme="minorAscii"/>
          <w:i w:val="0"/>
          <w:iCs w:val="0"/>
          <w:sz w:val="24"/>
          <w:szCs w:val="24"/>
          <w:lang w:eastAsia="en-GB"/>
        </w:rPr>
        <w:t>s</w:t>
      </w:r>
      <w:r w:rsidRPr="3E8C7371" w:rsidR="008168A9">
        <w:rPr>
          <w:rFonts w:ascii="Calibri" w:hAnsi="Calibri" w:eastAsia="Calibri" w:cs="Calibri" w:asciiTheme="minorAscii" w:hAnsiTheme="minorAscii" w:eastAsiaTheme="minorAscii" w:cstheme="minorAscii"/>
          <w:i w:val="0"/>
          <w:iCs w:val="0"/>
          <w:sz w:val="24"/>
          <w:szCs w:val="24"/>
          <w:lang w:eastAsia="en-GB"/>
        </w:rPr>
        <w:t>,</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which </w:t>
      </w:r>
      <w:r w:rsidRPr="3E8C7371" w:rsidR="00C16158">
        <w:rPr>
          <w:rFonts w:ascii="Calibri" w:hAnsi="Calibri" w:eastAsia="Calibri" w:cs="Calibri" w:asciiTheme="minorAscii" w:hAnsiTheme="minorAscii" w:eastAsiaTheme="minorAscii" w:cstheme="minorAscii"/>
          <w:i w:val="0"/>
          <w:iCs w:val="0"/>
          <w:sz w:val="24"/>
          <w:szCs w:val="24"/>
          <w:lang w:eastAsia="en-GB"/>
        </w:rPr>
        <w:t xml:space="preserve">are </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shown promise </w:t>
      </w:r>
      <w:r w:rsidRPr="3E8C7371" w:rsidR="002D0B6C">
        <w:rPr>
          <w:rFonts w:ascii="Calibri" w:hAnsi="Calibri" w:eastAsia="Calibri" w:cs="Calibri" w:asciiTheme="minorAscii" w:hAnsiTheme="minorAscii" w:eastAsiaTheme="minorAscii" w:cstheme="minorAscii"/>
          <w:i w:val="0"/>
          <w:iCs w:val="0"/>
          <w:sz w:val="24"/>
          <w:szCs w:val="24"/>
          <w:lang w:eastAsia="en-GB"/>
        </w:rPr>
        <w:t>in</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 treat</w:t>
      </w:r>
      <w:r w:rsidRPr="3E8C7371" w:rsidR="002D0B6C">
        <w:rPr>
          <w:rFonts w:ascii="Calibri" w:hAnsi="Calibri" w:eastAsia="Calibri" w:cs="Calibri" w:asciiTheme="minorAscii" w:hAnsiTheme="minorAscii" w:eastAsiaTheme="minorAscii" w:cstheme="minorAscii"/>
          <w:i w:val="0"/>
          <w:iCs w:val="0"/>
          <w:sz w:val="24"/>
          <w:szCs w:val="24"/>
          <w:lang w:eastAsia="en-GB"/>
        </w:rPr>
        <w:t>ing</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 diseases by </w:t>
      </w:r>
      <w:r w:rsidRPr="3E8C7371" w:rsidR="00917059">
        <w:rPr>
          <w:rFonts w:ascii="Calibri" w:hAnsi="Calibri" w:eastAsia="Calibri" w:cs="Calibri" w:asciiTheme="minorAscii" w:hAnsiTheme="minorAscii" w:eastAsiaTheme="minorAscii" w:cstheme="minorAscii"/>
          <w:i w:val="0"/>
          <w:iCs w:val="0"/>
          <w:sz w:val="24"/>
          <w:szCs w:val="24"/>
          <w:lang w:eastAsia="en-GB"/>
        </w:rPr>
        <w:t>a</w:t>
      </w:r>
      <w:r w:rsidRPr="3E8C7371" w:rsidR="008168A9">
        <w:rPr>
          <w:rFonts w:ascii="Calibri" w:hAnsi="Calibri" w:eastAsia="Calibri" w:cs="Calibri" w:asciiTheme="minorAscii" w:hAnsiTheme="minorAscii" w:eastAsiaTheme="minorAscii" w:cstheme="minorAscii"/>
          <w:i w:val="0"/>
          <w:iCs w:val="0"/>
          <w:sz w:val="24"/>
          <w:szCs w:val="24"/>
          <w:lang w:eastAsia="en-GB"/>
        </w:rPr>
        <w:t>f</w:t>
      </w:r>
      <w:r w:rsidRPr="3E8C7371" w:rsidR="00917059">
        <w:rPr>
          <w:rFonts w:ascii="Calibri" w:hAnsi="Calibri" w:eastAsia="Calibri" w:cs="Calibri" w:asciiTheme="minorAscii" w:hAnsiTheme="minorAscii" w:eastAsiaTheme="minorAscii" w:cstheme="minorAscii"/>
          <w:i w:val="0"/>
          <w:iCs w:val="0"/>
          <w:sz w:val="24"/>
          <w:szCs w:val="24"/>
          <w:lang w:eastAsia="en-GB"/>
        </w:rPr>
        <w:t>fecting</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 their genetic blueprints</w:t>
      </w:r>
      <w:r w:rsidRPr="3E8C7371" w:rsidR="00E2106D">
        <w:rPr>
          <w:rFonts w:ascii="Calibri" w:hAnsi="Calibri" w:eastAsia="Calibri" w:cs="Calibri" w:asciiTheme="minorAscii" w:hAnsiTheme="minorAscii" w:eastAsiaTheme="minorAscii" w:cstheme="minorAscii"/>
          <w:i w:val="0"/>
          <w:iCs w:val="0"/>
          <w:sz w:val="24"/>
          <w:szCs w:val="24"/>
          <w:lang w:eastAsia="en-GB"/>
        </w:rPr>
        <w:t xml:space="preserve"> through gene inhibition or </w:t>
      </w:r>
      <w:proofErr w:type="gramStart"/>
      <w:r w:rsidRPr="3E8C7371" w:rsidR="00E2106D">
        <w:rPr>
          <w:rFonts w:ascii="Calibri" w:hAnsi="Calibri" w:eastAsia="Calibri" w:cs="Calibri" w:asciiTheme="minorAscii" w:hAnsiTheme="minorAscii" w:eastAsiaTheme="minorAscii" w:cstheme="minorAscii"/>
          <w:i w:val="0"/>
          <w:iCs w:val="0"/>
          <w:sz w:val="24"/>
          <w:szCs w:val="24"/>
          <w:lang w:eastAsia="en-GB"/>
        </w:rPr>
        <w:t>editing</w:t>
      </w:r>
      <w:r w:rsidRPr="3E8C7371" w:rsidR="001F73BD">
        <w:rPr>
          <w:rFonts w:ascii="Calibri" w:hAnsi="Calibri" w:eastAsia="Calibri" w:cs="Calibri" w:asciiTheme="minorAscii" w:hAnsiTheme="minorAscii" w:eastAsiaTheme="minorAscii" w:cstheme="minorAscii"/>
          <w:i w:val="0"/>
          <w:iCs w:val="0"/>
          <w:sz w:val="24"/>
          <w:szCs w:val="24"/>
          <w:lang w:eastAsia="en-GB"/>
        </w:rPr>
        <w:t>,</w:t>
      </w:r>
      <w:r w:rsidRPr="3E8C7371" w:rsidR="00C16158">
        <w:rPr>
          <w:rFonts w:ascii="Calibri" w:hAnsi="Calibri" w:eastAsia="Calibri" w:cs="Calibri" w:asciiTheme="minorAscii" w:hAnsiTheme="minorAscii" w:eastAsiaTheme="minorAscii" w:cstheme="minorAscii"/>
          <w:i w:val="0"/>
          <w:iCs w:val="0"/>
          <w:sz w:val="24"/>
          <w:szCs w:val="24"/>
          <w:lang w:eastAsia="en-GB"/>
        </w:rPr>
        <w:t xml:space="preserve"> but</w:t>
      </w:r>
      <w:proofErr w:type="gramEnd"/>
      <w:r w:rsidRPr="3E8C7371" w:rsidR="00C16158">
        <w:rPr>
          <w:rFonts w:ascii="Calibri" w:hAnsi="Calibri" w:eastAsia="Calibri" w:cs="Calibri" w:asciiTheme="minorAscii" w:hAnsiTheme="minorAscii" w:eastAsiaTheme="minorAscii" w:cstheme="minorAscii"/>
          <w:i w:val="0"/>
          <w:iCs w:val="0"/>
          <w:sz w:val="24"/>
          <w:szCs w:val="24"/>
          <w:lang w:eastAsia="en-GB"/>
        </w:rPr>
        <w:t xml:space="preserve"> remain</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 a</w:t>
      </w:r>
      <w:r w:rsidRPr="3E8C7371" w:rsidR="00C16158">
        <w:rPr>
          <w:rFonts w:ascii="Calibri" w:hAnsi="Calibri" w:eastAsia="Calibri" w:cs="Calibri" w:asciiTheme="minorAscii" w:hAnsiTheme="minorAscii" w:eastAsiaTheme="minorAscii" w:cstheme="minorAscii"/>
          <w:i w:val="0"/>
          <w:iCs w:val="0"/>
          <w:sz w:val="24"/>
          <w:szCs w:val="24"/>
          <w:lang w:eastAsia="en-GB"/>
        </w:rPr>
        <w:t xml:space="preserve"> challenge for clinical translation due to their </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limited </w:t>
      </w:r>
      <w:r w:rsidRPr="3E8C7371" w:rsidR="00C16158">
        <w:rPr>
          <w:rFonts w:ascii="Calibri" w:hAnsi="Calibri" w:eastAsia="Calibri" w:cs="Calibri" w:asciiTheme="minorAscii" w:hAnsiTheme="minorAscii" w:eastAsiaTheme="minorAscii" w:cstheme="minorAscii"/>
          <w:i w:val="0"/>
          <w:iCs w:val="0"/>
          <w:sz w:val="24"/>
          <w:szCs w:val="24"/>
          <w:lang w:eastAsia="en-GB"/>
        </w:rPr>
        <w:t>stability</w:t>
      </w:r>
      <w:r w:rsidRPr="3E8C7371" w:rsidR="008168A9">
        <w:rPr>
          <w:rFonts w:ascii="Calibri" w:hAnsi="Calibri" w:eastAsia="Calibri" w:cs="Calibri" w:asciiTheme="minorAscii" w:hAnsiTheme="minorAscii" w:eastAsiaTheme="minorAscii" w:cstheme="minorAscii"/>
          <w:i w:val="0"/>
          <w:iCs w:val="0"/>
          <w:sz w:val="24"/>
          <w:szCs w:val="24"/>
          <w:lang w:eastAsia="en-GB"/>
        </w:rPr>
        <w:t>,</w:t>
      </w:r>
      <w:r w:rsidRPr="3E8C7371" w:rsidR="00C16158">
        <w:rPr>
          <w:rFonts w:ascii="Calibri" w:hAnsi="Calibri" w:eastAsia="Calibri" w:cs="Calibri" w:asciiTheme="minorAscii" w:hAnsiTheme="minorAscii" w:eastAsiaTheme="minorAscii" w:cstheme="minorAscii"/>
          <w:i w:val="0"/>
          <w:iCs w:val="0"/>
          <w:sz w:val="24"/>
          <w:szCs w:val="24"/>
          <w:lang w:eastAsia="en-GB"/>
        </w:rPr>
        <w:t xml:space="preserve"> as well as properties which obstruct </w:t>
      </w:r>
      <w:r w:rsidRPr="3E8C7371" w:rsidR="00917059">
        <w:rPr>
          <w:rFonts w:ascii="Calibri" w:hAnsi="Calibri" w:eastAsia="Calibri" w:cs="Calibri" w:asciiTheme="minorAscii" w:hAnsiTheme="minorAscii" w:eastAsiaTheme="minorAscii" w:cstheme="minorAscii"/>
          <w:i w:val="0"/>
          <w:iCs w:val="0"/>
          <w:sz w:val="24"/>
          <w:szCs w:val="24"/>
          <w:lang w:eastAsia="en-GB"/>
        </w:rPr>
        <w:t>efficient transition into cells.</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 The</w:t>
      </w:r>
      <w:r w:rsidRPr="3E8C7371" w:rsidR="00917059">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8168A9">
        <w:rPr>
          <w:rFonts w:ascii="Calibri" w:hAnsi="Calibri" w:eastAsia="Calibri" w:cs="Calibri" w:asciiTheme="minorAscii" w:hAnsiTheme="minorAscii" w:eastAsiaTheme="minorAscii" w:cstheme="minorAscii"/>
          <w:i w:val="0"/>
          <w:iCs w:val="0"/>
          <w:sz w:val="24"/>
          <w:szCs w:val="24"/>
          <w:lang w:eastAsia="en-GB"/>
        </w:rPr>
        <w:t>p</w:t>
      </w:r>
      <w:r w:rsidRPr="3E8C7371" w:rsidR="00917059">
        <w:rPr>
          <w:rFonts w:ascii="Calibri" w:hAnsi="Calibri" w:eastAsia="Calibri" w:cs="Calibri" w:asciiTheme="minorAscii" w:hAnsiTheme="minorAscii" w:eastAsiaTheme="minorAscii" w:cstheme="minorAscii"/>
          <w:i w:val="0"/>
          <w:iCs w:val="0"/>
          <w:sz w:val="24"/>
          <w:szCs w:val="24"/>
          <w:lang w:eastAsia="en-GB"/>
        </w:rPr>
        <w:t>roposed s</w:t>
      </w:r>
      <w:r w:rsidRPr="3E8C7371" w:rsidR="00490C39">
        <w:rPr>
          <w:rFonts w:ascii="Calibri" w:hAnsi="Calibri" w:eastAsia="Calibri" w:cs="Calibri" w:asciiTheme="minorAscii" w:hAnsiTheme="minorAscii" w:eastAsiaTheme="minorAscii" w:cstheme="minorAscii"/>
          <w:i w:val="0"/>
          <w:iCs w:val="0"/>
          <w:sz w:val="24"/>
          <w:szCs w:val="24"/>
          <w:lang w:eastAsia="en-GB"/>
        </w:rPr>
        <w:t xml:space="preserve">tudy </w:t>
      </w:r>
      <w:r w:rsidRPr="3E8C7371" w:rsidR="007A05E3">
        <w:rPr>
          <w:rFonts w:ascii="Calibri" w:hAnsi="Calibri" w:eastAsia="Calibri" w:cs="Calibri" w:asciiTheme="minorAscii" w:hAnsiTheme="minorAscii" w:eastAsiaTheme="minorAscii" w:cstheme="minorAscii"/>
          <w:i w:val="0"/>
          <w:iCs w:val="0"/>
          <w:sz w:val="24"/>
          <w:szCs w:val="24"/>
          <w:lang w:eastAsia="en-GB"/>
        </w:rPr>
        <w:t>link</w:t>
      </w:r>
      <w:r w:rsidRPr="3E8C7371" w:rsidR="00964EB5">
        <w:rPr>
          <w:rFonts w:ascii="Calibri" w:hAnsi="Calibri" w:eastAsia="Calibri" w:cs="Calibri" w:asciiTheme="minorAscii" w:hAnsiTheme="minorAscii" w:eastAsiaTheme="minorAscii" w:cstheme="minorAscii"/>
          <w:i w:val="0"/>
          <w:iCs w:val="0"/>
          <w:sz w:val="24"/>
          <w:szCs w:val="24"/>
          <w:lang w:eastAsia="en-GB"/>
        </w:rPr>
        <w:t>s</w:t>
      </w:r>
      <w:r w:rsidRPr="3E8C7371" w:rsidR="00490C39">
        <w:rPr>
          <w:rFonts w:ascii="Calibri" w:hAnsi="Calibri" w:eastAsia="Calibri" w:cs="Calibri" w:asciiTheme="minorAscii" w:hAnsiTheme="minorAscii" w:eastAsiaTheme="minorAscii" w:cstheme="minorAscii"/>
          <w:i w:val="0"/>
          <w:iCs w:val="0"/>
          <w:sz w:val="24"/>
          <w:szCs w:val="24"/>
          <w:lang w:eastAsia="en-GB"/>
        </w:rPr>
        <w:t xml:space="preserve"> material </w:t>
      </w:r>
      <w:r w:rsidRPr="3E8C7371" w:rsidR="00917059">
        <w:rPr>
          <w:rFonts w:ascii="Calibri" w:hAnsi="Calibri" w:eastAsia="Calibri" w:cs="Calibri" w:asciiTheme="minorAscii" w:hAnsiTheme="minorAscii" w:eastAsiaTheme="minorAscii" w:cstheme="minorAscii"/>
          <w:i w:val="0"/>
          <w:iCs w:val="0"/>
          <w:sz w:val="24"/>
          <w:szCs w:val="24"/>
          <w:lang w:eastAsia="en-GB"/>
        </w:rPr>
        <w:t xml:space="preserve">design and </w:t>
      </w:r>
      <w:r w:rsidRPr="3E8C7371" w:rsidR="00490C39">
        <w:rPr>
          <w:rFonts w:ascii="Calibri" w:hAnsi="Calibri" w:eastAsia="Calibri" w:cs="Calibri" w:asciiTheme="minorAscii" w:hAnsiTheme="minorAscii" w:eastAsiaTheme="minorAscii" w:cstheme="minorAscii"/>
          <w:i w:val="0"/>
          <w:iCs w:val="0"/>
          <w:sz w:val="24"/>
          <w:szCs w:val="24"/>
          <w:lang w:eastAsia="en-GB"/>
        </w:rPr>
        <w:t xml:space="preserve">properties, drug/s encapsulation and stability, and tuneable </w:t>
      </w:r>
      <w:r w:rsidRPr="3E8C7371" w:rsidR="00113F45">
        <w:rPr>
          <w:rFonts w:ascii="Calibri" w:hAnsi="Calibri" w:eastAsia="Calibri" w:cs="Calibri" w:asciiTheme="minorAscii" w:hAnsiTheme="minorAscii" w:eastAsiaTheme="minorAscii" w:cstheme="minorAscii"/>
          <w:i w:val="0"/>
          <w:iCs w:val="0"/>
          <w:sz w:val="24"/>
          <w:szCs w:val="24"/>
          <w:lang w:eastAsia="en-GB"/>
        </w:rPr>
        <w:t>target</w:t>
      </w:r>
      <w:r w:rsidRPr="3E8C7371" w:rsidR="00C01CD3">
        <w:rPr>
          <w:rFonts w:ascii="Calibri" w:hAnsi="Calibri" w:eastAsia="Calibri" w:cs="Calibri" w:asciiTheme="minorAscii" w:hAnsiTheme="minorAscii" w:eastAsiaTheme="minorAscii" w:cstheme="minorAscii"/>
          <w:i w:val="0"/>
          <w:iCs w:val="0"/>
          <w:sz w:val="24"/>
          <w:szCs w:val="24"/>
          <w:lang w:eastAsia="en-GB"/>
        </w:rPr>
        <w:t>-</w:t>
      </w:r>
      <w:r w:rsidRPr="3E8C7371" w:rsidR="00113F45">
        <w:rPr>
          <w:rFonts w:ascii="Calibri" w:hAnsi="Calibri" w:eastAsia="Calibri" w:cs="Calibri" w:asciiTheme="minorAscii" w:hAnsiTheme="minorAscii" w:eastAsiaTheme="minorAscii" w:cstheme="minorAscii"/>
          <w:i w:val="0"/>
          <w:iCs w:val="0"/>
          <w:sz w:val="24"/>
          <w:szCs w:val="24"/>
          <w:lang w:eastAsia="en-GB"/>
        </w:rPr>
        <w:t>site</w:t>
      </w:r>
      <w:r w:rsidRPr="3E8C7371" w:rsidR="00C01CD3">
        <w:rPr>
          <w:rFonts w:ascii="Calibri" w:hAnsi="Calibri" w:eastAsia="Calibri" w:cs="Calibri" w:asciiTheme="minorAscii" w:hAnsiTheme="minorAscii" w:eastAsiaTheme="minorAscii" w:cstheme="minorAscii"/>
          <w:i w:val="0"/>
          <w:iCs w:val="0"/>
          <w:sz w:val="24"/>
          <w:szCs w:val="24"/>
          <w:lang w:eastAsia="en-GB"/>
        </w:rPr>
        <w:t>-</w:t>
      </w:r>
      <w:r w:rsidRPr="3E8C7371" w:rsidR="00490C39">
        <w:rPr>
          <w:rFonts w:ascii="Calibri" w:hAnsi="Calibri" w:eastAsia="Calibri" w:cs="Calibri" w:asciiTheme="minorAscii" w:hAnsiTheme="minorAscii" w:eastAsiaTheme="minorAscii" w:cstheme="minorAscii"/>
          <w:i w:val="0"/>
          <w:iCs w:val="0"/>
          <w:sz w:val="24"/>
          <w:szCs w:val="24"/>
          <w:lang w:eastAsia="en-GB"/>
        </w:rPr>
        <w:t xml:space="preserve">specific </w:t>
      </w:r>
      <w:r w:rsidRPr="3E8C7371" w:rsidR="00917059">
        <w:rPr>
          <w:rFonts w:ascii="Calibri" w:hAnsi="Calibri" w:eastAsia="Calibri" w:cs="Calibri" w:asciiTheme="minorAscii" w:hAnsiTheme="minorAscii" w:eastAsiaTheme="minorAscii" w:cstheme="minorAscii"/>
          <w:i w:val="0"/>
          <w:iCs w:val="0"/>
          <w:sz w:val="24"/>
          <w:szCs w:val="24"/>
          <w:lang w:eastAsia="en-GB"/>
        </w:rPr>
        <w:t>transfer.</w:t>
      </w:r>
      <w:r w:rsidRPr="3E8C7371" w:rsidR="00490C39">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In the formulation, biomaterial construct has the role of </w:t>
      </w:r>
      <w:r w:rsidRPr="3E8C7371" w:rsidR="00664416">
        <w:rPr>
          <w:rFonts w:ascii="Calibri" w:hAnsi="Calibri" w:eastAsia="Calibri" w:cs="Calibri" w:asciiTheme="minorAscii" w:hAnsiTheme="minorAscii" w:eastAsiaTheme="minorAscii" w:cstheme="minorAscii"/>
          <w:i w:val="0"/>
          <w:iCs w:val="0"/>
          <w:sz w:val="24"/>
          <w:szCs w:val="24"/>
          <w:lang w:eastAsia="en-GB"/>
        </w:rPr>
        <w:t xml:space="preserve">a </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drug delivery system, containing </w:t>
      </w:r>
      <w:r w:rsidRPr="3E8C7371" w:rsidR="00917059">
        <w:rPr>
          <w:rFonts w:ascii="Calibri" w:hAnsi="Calibri" w:eastAsia="Calibri" w:cs="Calibri" w:asciiTheme="minorAscii" w:hAnsiTheme="minorAscii" w:eastAsiaTheme="minorAscii" w:cstheme="minorAscii"/>
          <w:i w:val="0"/>
          <w:iCs w:val="0"/>
          <w:sz w:val="24"/>
          <w:szCs w:val="24"/>
          <w:lang w:eastAsia="en-GB"/>
        </w:rPr>
        <w:t xml:space="preserve">and preserving </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required drug cargo, and releasing it at </w:t>
      </w:r>
      <w:r w:rsidRPr="3E8C7371" w:rsidR="007A05E3">
        <w:rPr>
          <w:rFonts w:ascii="Calibri" w:hAnsi="Calibri" w:eastAsia="Calibri" w:cs="Calibri" w:asciiTheme="minorAscii" w:hAnsiTheme="minorAscii" w:eastAsiaTheme="minorAscii" w:cstheme="minorAscii"/>
          <w:i w:val="0"/>
          <w:iCs w:val="0"/>
          <w:sz w:val="24"/>
          <w:szCs w:val="24"/>
          <w:lang w:eastAsia="en-GB"/>
        </w:rPr>
        <w:t xml:space="preserve">a </w:t>
      </w:r>
      <w:r w:rsidRPr="3E8C7371" w:rsidR="00917059">
        <w:rPr>
          <w:rFonts w:ascii="Calibri" w:hAnsi="Calibri" w:eastAsia="Calibri" w:cs="Calibri" w:asciiTheme="minorAscii" w:hAnsiTheme="minorAscii" w:eastAsiaTheme="minorAscii" w:cstheme="minorAscii"/>
          <w:i w:val="0"/>
          <w:iCs w:val="0"/>
          <w:sz w:val="24"/>
          <w:szCs w:val="24"/>
          <w:lang w:eastAsia="en-GB"/>
        </w:rPr>
        <w:t>target specific</w:t>
      </w:r>
      <w:r w:rsidRPr="3E8C7371" w:rsidR="007255F7">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C01CD3">
        <w:rPr>
          <w:rFonts w:ascii="Calibri" w:hAnsi="Calibri" w:eastAsia="Calibri" w:cs="Calibri" w:asciiTheme="minorAscii" w:hAnsiTheme="minorAscii" w:eastAsiaTheme="minorAscii" w:cstheme="minorAscii"/>
          <w:i w:val="0"/>
          <w:iCs w:val="0"/>
          <w:sz w:val="24"/>
          <w:szCs w:val="24"/>
          <w:lang w:eastAsia="en-GB"/>
        </w:rPr>
        <w:t>rate over several days</w:t>
      </w:r>
      <w:r w:rsidRPr="3E8C7371" w:rsidR="00964EB5">
        <w:rPr>
          <w:rFonts w:ascii="Calibri" w:hAnsi="Calibri" w:eastAsia="Calibri" w:cs="Calibri" w:asciiTheme="minorAscii" w:hAnsiTheme="minorAscii" w:eastAsiaTheme="minorAscii" w:cstheme="minorAscii"/>
          <w:i w:val="0"/>
          <w:iCs w:val="0"/>
          <w:sz w:val="24"/>
          <w:szCs w:val="24"/>
          <w:lang w:eastAsia="en-GB"/>
        </w:rPr>
        <w:t>,</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 weeks, </w:t>
      </w:r>
      <w:r w:rsidRPr="3E8C7371" w:rsidR="00964EB5">
        <w:rPr>
          <w:rFonts w:ascii="Calibri" w:hAnsi="Calibri" w:eastAsia="Calibri" w:cs="Calibri" w:asciiTheme="minorAscii" w:hAnsiTheme="minorAscii" w:eastAsiaTheme="minorAscii" w:cstheme="minorAscii"/>
          <w:i w:val="0"/>
          <w:iCs w:val="0"/>
          <w:sz w:val="24"/>
          <w:szCs w:val="24"/>
          <w:lang w:eastAsia="en-GB"/>
        </w:rPr>
        <w:t xml:space="preserve">or even months, </w:t>
      </w:r>
      <w:r w:rsidRPr="3E8C7371" w:rsidR="00C01CD3">
        <w:rPr>
          <w:rFonts w:ascii="Calibri" w:hAnsi="Calibri" w:eastAsia="Calibri" w:cs="Calibri" w:asciiTheme="minorAscii" w:hAnsiTheme="minorAscii" w:eastAsiaTheme="minorAscii" w:cstheme="minorAscii"/>
          <w:i w:val="0"/>
          <w:iCs w:val="0"/>
          <w:sz w:val="24"/>
          <w:szCs w:val="24"/>
          <w:lang w:eastAsia="en-GB"/>
        </w:rPr>
        <w:t>replacing need for daily injections.</w:t>
      </w:r>
    </w:p>
    <w:p w:rsidR="00113F45" w:rsidP="3E8C7371" w:rsidRDefault="00113F45" w14:paraId="32C8D28D" w14:textId="5D423EEB"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522817" w:rsidP="3E8C7371" w:rsidRDefault="00113F45" w14:paraId="050964C8" w14:textId="066D41CF"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113F45">
        <w:rPr>
          <w:rFonts w:ascii="Calibri" w:hAnsi="Calibri" w:eastAsia="Calibri" w:cs="Calibri" w:asciiTheme="minorAscii" w:hAnsiTheme="minorAscii" w:eastAsiaTheme="minorAscii" w:cstheme="minorAscii"/>
          <w:i w:val="0"/>
          <w:iCs w:val="0"/>
          <w:sz w:val="24"/>
          <w:szCs w:val="24"/>
          <w:lang w:eastAsia="en-GB"/>
        </w:rPr>
        <w:t>Applicants should have a 1</w:t>
      </w:r>
      <w:r w:rsidRPr="3E8C7371" w:rsidR="007A05E3">
        <w:rPr>
          <w:rFonts w:ascii="Calibri" w:hAnsi="Calibri" w:eastAsia="Calibri" w:cs="Calibri" w:asciiTheme="minorAscii" w:hAnsiTheme="minorAscii" w:eastAsiaTheme="minorAscii" w:cstheme="minorAscii"/>
          <w:i w:val="0"/>
          <w:iCs w:val="0"/>
          <w:sz w:val="24"/>
          <w:szCs w:val="24"/>
          <w:vertAlign w:val="superscript"/>
          <w:lang w:eastAsia="en-GB"/>
        </w:rPr>
        <w:t>st</w:t>
      </w:r>
      <w:r w:rsidRPr="3E8C7371" w:rsidR="007A05E3">
        <w:rPr>
          <w:rFonts w:ascii="Calibri" w:hAnsi="Calibri" w:eastAsia="Calibri" w:cs="Calibri" w:asciiTheme="minorAscii" w:hAnsiTheme="minorAscii" w:eastAsiaTheme="minorAscii" w:cstheme="minorAscii"/>
          <w:i w:val="0"/>
          <w:iCs w:val="0"/>
          <w:sz w:val="24"/>
          <w:szCs w:val="24"/>
          <w:lang w:eastAsia="en-GB"/>
        </w:rPr>
        <w:t xml:space="preserve"> o</w:t>
      </w:r>
      <w:r w:rsidRPr="3E8C7371" w:rsidR="00113F45">
        <w:rPr>
          <w:rFonts w:ascii="Calibri" w:hAnsi="Calibri" w:eastAsia="Calibri" w:cs="Calibri" w:asciiTheme="minorAscii" w:hAnsiTheme="minorAscii" w:eastAsiaTheme="minorAscii" w:cstheme="minorAscii"/>
          <w:i w:val="0"/>
          <w:iCs w:val="0"/>
          <w:sz w:val="24"/>
          <w:szCs w:val="24"/>
          <w:lang w:eastAsia="en-GB"/>
        </w:rPr>
        <w:t>r 2</w:t>
      </w:r>
      <w:r w:rsidRPr="3E8C7371" w:rsidR="008168A9">
        <w:rPr>
          <w:rFonts w:ascii="Calibri" w:hAnsi="Calibri" w:eastAsia="Calibri" w:cs="Calibri" w:asciiTheme="minorAscii" w:hAnsiTheme="minorAscii" w:eastAsiaTheme="minorAscii" w:cstheme="minorAscii"/>
          <w:i w:val="0"/>
          <w:iCs w:val="0"/>
          <w:sz w:val="24"/>
          <w:szCs w:val="24"/>
          <w:lang w:eastAsia="en-GB"/>
        </w:rPr>
        <w:t>:</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1 </w:t>
      </w:r>
      <w:proofErr w:type="gramStart"/>
      <w:r w:rsidRPr="3E8C7371" w:rsidR="00113F45">
        <w:rPr>
          <w:rFonts w:ascii="Calibri" w:hAnsi="Calibri" w:eastAsia="Calibri" w:cs="Calibri" w:asciiTheme="minorAscii" w:hAnsiTheme="minorAscii" w:eastAsiaTheme="minorAscii" w:cstheme="minorAscii"/>
          <w:i w:val="0"/>
          <w:iCs w:val="0"/>
          <w:sz w:val="24"/>
          <w:szCs w:val="24"/>
          <w:lang w:eastAsia="en-GB"/>
        </w:rPr>
        <w:t>honours</w:t>
      </w:r>
      <w:proofErr w:type="gramEnd"/>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 degree (or equivalent) in </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Chemistry, </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Biochemistry, Biomedical Sciences, </w:t>
      </w:r>
      <w:r w:rsidRPr="3E8C7371" w:rsidR="001F73BD">
        <w:rPr>
          <w:rFonts w:ascii="Calibri" w:hAnsi="Calibri" w:eastAsia="Calibri" w:cs="Calibri" w:asciiTheme="minorAscii" w:hAnsiTheme="minorAscii" w:eastAsiaTheme="minorAscii" w:cstheme="minorAscii"/>
          <w:i w:val="0"/>
          <w:iCs w:val="0"/>
          <w:sz w:val="24"/>
          <w:szCs w:val="24"/>
          <w:lang w:eastAsia="en-GB"/>
        </w:rPr>
        <w:t xml:space="preserve">Material Science, </w:t>
      </w:r>
      <w:r w:rsidRPr="3E8C7371" w:rsidR="00113F45">
        <w:rPr>
          <w:rFonts w:ascii="Calibri" w:hAnsi="Calibri" w:eastAsia="Calibri" w:cs="Calibri" w:asciiTheme="minorAscii" w:hAnsiTheme="minorAscii" w:eastAsiaTheme="minorAscii" w:cstheme="minorAscii"/>
          <w:i w:val="0"/>
          <w:iCs w:val="0"/>
          <w:sz w:val="24"/>
          <w:szCs w:val="24"/>
          <w:lang w:eastAsia="en-GB"/>
        </w:rPr>
        <w:t>Chemical</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 Engineering, or a closely related discipline.</w:t>
      </w:r>
      <w:r w:rsidRPr="3E8C7371" w:rsidR="007255F7">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During </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the </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PhD programme </w:t>
      </w:r>
      <w:r w:rsidRPr="3E8C7371" w:rsidR="00113F45">
        <w:rPr>
          <w:rFonts w:ascii="Calibri" w:hAnsi="Calibri" w:eastAsia="Calibri" w:cs="Calibri" w:asciiTheme="minorAscii" w:hAnsiTheme="minorAscii" w:eastAsiaTheme="minorAscii" w:cstheme="minorAscii"/>
          <w:i w:val="0"/>
          <w:iCs w:val="0"/>
          <w:sz w:val="24"/>
          <w:szCs w:val="24"/>
          <w:lang w:eastAsia="en-GB"/>
        </w:rPr>
        <w:t>the student will be</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 offered</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 train</w:t>
      </w:r>
      <w:r w:rsidRPr="3E8C7371" w:rsidR="00113F45">
        <w:rPr>
          <w:rFonts w:ascii="Calibri" w:hAnsi="Calibri" w:eastAsia="Calibri" w:cs="Calibri" w:asciiTheme="minorAscii" w:hAnsiTheme="minorAscii" w:eastAsiaTheme="minorAscii" w:cstheme="minorAscii"/>
          <w:i w:val="0"/>
          <w:iCs w:val="0"/>
          <w:sz w:val="24"/>
          <w:szCs w:val="24"/>
          <w:lang w:eastAsia="en-GB"/>
        </w:rPr>
        <w:t>ing in biomaterials synthesis</w:t>
      </w:r>
      <w:r w:rsidRPr="3E8C7371" w:rsidR="00EA767F">
        <w:rPr>
          <w:rFonts w:ascii="Calibri" w:hAnsi="Calibri" w:eastAsia="Calibri" w:cs="Calibri" w:asciiTheme="minorAscii" w:hAnsiTheme="minorAscii" w:eastAsiaTheme="minorAscii" w:cstheme="minorAscii"/>
          <w:i w:val="0"/>
          <w:iCs w:val="0"/>
          <w:sz w:val="24"/>
          <w:szCs w:val="24"/>
          <w:lang w:eastAsia="en-GB"/>
        </w:rPr>
        <w:t>, materials characterisation</w:t>
      </w:r>
      <w:r w:rsidRPr="3E8C7371" w:rsidR="00113F45">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EA767F">
        <w:rPr>
          <w:rFonts w:ascii="Calibri" w:hAnsi="Calibri" w:eastAsia="Calibri" w:cs="Calibri" w:asciiTheme="minorAscii" w:hAnsiTheme="minorAscii" w:eastAsiaTheme="minorAscii" w:cstheme="minorAscii"/>
          <w:i w:val="0"/>
          <w:iCs w:val="0"/>
          <w:sz w:val="24"/>
          <w:szCs w:val="24"/>
          <w:lang w:eastAsia="en-GB"/>
        </w:rPr>
        <w:t>drug encapsulation, drug release</w:t>
      </w:r>
      <w:r w:rsidRPr="3E8C7371" w:rsidR="001F73BD">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1F73BD">
        <w:rPr>
          <w:rFonts w:ascii="Calibri" w:hAnsi="Calibri" w:eastAsia="Calibri" w:cs="Calibri" w:asciiTheme="minorAscii" w:hAnsiTheme="minorAscii" w:eastAsiaTheme="minorAscii" w:cstheme="minorAscii"/>
          <w:i w:val="0"/>
          <w:iCs w:val="0"/>
          <w:sz w:val="24"/>
          <w:szCs w:val="24"/>
          <w:lang w:eastAsia="en-GB"/>
        </w:rPr>
        <w:t xml:space="preserve">drug </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stability </w:t>
      </w:r>
      <w:r w:rsidRPr="3E8C7371" w:rsidR="001F73BD">
        <w:rPr>
          <w:rFonts w:ascii="Calibri" w:hAnsi="Calibri" w:eastAsia="Calibri" w:cs="Calibri" w:asciiTheme="minorAscii" w:hAnsiTheme="minorAscii" w:eastAsiaTheme="minorAscii" w:cstheme="minorAscii"/>
          <w:i w:val="0"/>
          <w:iCs w:val="0"/>
          <w:sz w:val="24"/>
          <w:szCs w:val="24"/>
          <w:lang w:eastAsia="en-GB"/>
        </w:rPr>
        <w:t xml:space="preserve">and cell </w:t>
      </w:r>
      <w:r w:rsidRPr="3E8C7371" w:rsidR="00EA767F">
        <w:rPr>
          <w:rFonts w:ascii="Calibri" w:hAnsi="Calibri" w:eastAsia="Calibri" w:cs="Calibri" w:asciiTheme="minorAscii" w:hAnsiTheme="minorAscii" w:eastAsiaTheme="minorAscii" w:cstheme="minorAscii"/>
          <w:i w:val="0"/>
          <w:iCs w:val="0"/>
          <w:sz w:val="24"/>
          <w:szCs w:val="24"/>
          <w:lang w:eastAsia="en-GB"/>
        </w:rPr>
        <w:t>studies</w:t>
      </w:r>
      <w:r w:rsidRPr="3E8C7371" w:rsidR="00915B9E">
        <w:rPr>
          <w:rFonts w:ascii="Calibri" w:hAnsi="Calibri" w:eastAsia="Calibri" w:cs="Calibri" w:asciiTheme="minorAscii" w:hAnsiTheme="minorAscii" w:eastAsiaTheme="minorAscii" w:cstheme="minorAscii"/>
          <w:i w:val="0"/>
          <w:iCs w:val="0"/>
          <w:sz w:val="24"/>
          <w:szCs w:val="24"/>
          <w:lang w:eastAsia="en-GB"/>
        </w:rPr>
        <w:t>,</w:t>
      </w:r>
      <w:r w:rsidRPr="3E8C7371" w:rsidR="007255F7">
        <w:rPr>
          <w:rFonts w:ascii="Calibri" w:hAnsi="Calibri" w:eastAsia="Calibri" w:cs="Calibri" w:asciiTheme="minorAscii" w:hAnsiTheme="minorAscii" w:eastAsiaTheme="minorAscii" w:cstheme="minorAscii"/>
          <w:i w:val="0"/>
          <w:iCs w:val="0"/>
          <w:sz w:val="24"/>
          <w:szCs w:val="24"/>
          <w:lang w:eastAsia="en-GB"/>
        </w:rPr>
        <w:t xml:space="preserve"> as well as </w:t>
      </w:r>
      <w:r w:rsidRPr="3E8C7371" w:rsidR="001F73BD">
        <w:rPr>
          <w:rFonts w:ascii="Calibri" w:hAnsi="Calibri" w:eastAsia="Calibri" w:cs="Calibri" w:asciiTheme="minorAscii" w:hAnsiTheme="minorAscii" w:eastAsiaTheme="minorAscii" w:cstheme="minorAscii"/>
          <w:i w:val="0"/>
          <w:iCs w:val="0"/>
          <w:sz w:val="24"/>
          <w:szCs w:val="24"/>
          <w:lang w:eastAsia="en-GB"/>
        </w:rPr>
        <w:t xml:space="preserve">other </w:t>
      </w:r>
      <w:r w:rsidRPr="3E8C7371" w:rsidR="007255F7">
        <w:rPr>
          <w:rFonts w:ascii="Calibri" w:hAnsi="Calibri" w:eastAsia="Calibri" w:cs="Calibri" w:asciiTheme="minorAscii" w:hAnsiTheme="minorAscii" w:eastAsiaTheme="minorAscii" w:cstheme="minorAscii"/>
          <w:i w:val="0"/>
          <w:iCs w:val="0"/>
          <w:sz w:val="24"/>
          <w:szCs w:val="24"/>
          <w:lang w:eastAsia="en-GB"/>
        </w:rPr>
        <w:t>drug specific training</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Student will </w:t>
      </w:r>
      <w:r w:rsidRPr="3E8C7371" w:rsidR="007255F7">
        <w:rPr>
          <w:rFonts w:ascii="Calibri" w:hAnsi="Calibri" w:eastAsia="Calibri" w:cs="Calibri" w:asciiTheme="minorAscii" w:hAnsiTheme="minorAscii" w:eastAsiaTheme="minorAscii" w:cstheme="minorAscii"/>
          <w:i w:val="0"/>
          <w:iCs w:val="0"/>
          <w:sz w:val="24"/>
          <w:szCs w:val="24"/>
          <w:lang w:eastAsia="en-GB"/>
        </w:rPr>
        <w:t>gain competency in</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523B34">
        <w:rPr>
          <w:rFonts w:ascii="Calibri" w:hAnsi="Calibri" w:eastAsia="Calibri" w:cs="Calibri" w:asciiTheme="minorAscii" w:hAnsiTheme="minorAscii" w:eastAsiaTheme="minorAscii" w:cstheme="minorAscii"/>
          <w:i w:val="0"/>
          <w:iCs w:val="0"/>
          <w:sz w:val="24"/>
          <w:szCs w:val="24"/>
          <w:lang w:eastAsia="en-GB"/>
        </w:rPr>
        <w:t>Ultraviolet-</w:t>
      </w:r>
      <w:r w:rsidRPr="3E8C7371" w:rsidR="00523B34">
        <w:rPr>
          <w:rFonts w:ascii="Calibri" w:hAnsi="Calibri" w:eastAsia="Calibri" w:cs="Calibri" w:asciiTheme="minorAscii" w:hAnsiTheme="minorAscii" w:eastAsiaTheme="minorAscii" w:cstheme="minorAscii"/>
          <w:i w:val="0"/>
          <w:iCs w:val="0"/>
          <w:sz w:val="24"/>
          <w:szCs w:val="24"/>
          <w:lang w:eastAsia="en-GB"/>
        </w:rPr>
        <w:t>V</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isible spectroscopy </w:t>
      </w:r>
      <w:r w:rsidRPr="3E8C7371" w:rsidR="00523B34">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UV-Vis</w:t>
      </w:r>
      <w:r w:rsidRPr="3E8C7371" w:rsidR="00523B34">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1F73BD">
        <w:rPr>
          <w:rFonts w:ascii="Calibri" w:hAnsi="Calibri" w:eastAsia="Calibri" w:cs="Calibri" w:asciiTheme="minorAscii" w:hAnsiTheme="minorAscii" w:eastAsiaTheme="minorAscii" w:cstheme="minorAscii"/>
          <w:i w:val="0"/>
          <w:iCs w:val="0"/>
          <w:sz w:val="24"/>
          <w:szCs w:val="24"/>
          <w:lang w:eastAsia="en-GB"/>
        </w:rPr>
        <w:t xml:space="preserve">Fluorescence Spectroscopy (FS), </w:t>
      </w:r>
      <w:r w:rsidRPr="3E8C7371" w:rsidR="00523B34">
        <w:rPr>
          <w:rFonts w:ascii="Calibri" w:hAnsi="Calibri" w:eastAsia="Calibri" w:cs="Calibri" w:asciiTheme="minorAscii" w:hAnsiTheme="minorAscii" w:eastAsiaTheme="minorAscii" w:cstheme="minorAscii"/>
          <w:i w:val="0"/>
          <w:iCs w:val="0"/>
          <w:sz w:val="24"/>
          <w:szCs w:val="24"/>
          <w:lang w:eastAsia="en-GB"/>
        </w:rPr>
        <w:t>Fourier-</w:t>
      </w:r>
      <w:r w:rsidRPr="3E8C7371" w:rsidR="00523B34">
        <w:rPr>
          <w:rFonts w:ascii="Calibri" w:hAnsi="Calibri" w:eastAsia="Calibri" w:cs="Calibri" w:asciiTheme="minorAscii" w:hAnsiTheme="minorAscii" w:eastAsiaTheme="minorAscii" w:cstheme="minorAscii"/>
          <w:i w:val="0"/>
          <w:iCs w:val="0"/>
          <w:sz w:val="24"/>
          <w:szCs w:val="24"/>
          <w:lang w:eastAsia="en-GB"/>
        </w:rPr>
        <w:t>T</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ransform </w:t>
      </w:r>
      <w:r w:rsidRPr="3E8C7371" w:rsidR="00523B34">
        <w:rPr>
          <w:rFonts w:ascii="Calibri" w:hAnsi="Calibri" w:eastAsia="Calibri" w:cs="Calibri" w:asciiTheme="minorAscii" w:hAnsiTheme="minorAscii" w:eastAsiaTheme="minorAscii" w:cstheme="minorAscii"/>
          <w:i w:val="0"/>
          <w:iCs w:val="0"/>
          <w:sz w:val="24"/>
          <w:szCs w:val="24"/>
          <w:lang w:eastAsia="en-GB"/>
        </w:rPr>
        <w:t>I</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nfrared spectroscopy </w:t>
      </w:r>
      <w:r w:rsidRPr="3E8C7371" w:rsidR="00523B34">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FTIR</w:t>
      </w:r>
      <w:r w:rsidRPr="3E8C7371" w:rsidR="00523B34">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Nuclear </w:t>
      </w:r>
      <w:r w:rsidRPr="3E8C7371" w:rsidR="00523B34">
        <w:rPr>
          <w:rFonts w:ascii="Calibri" w:hAnsi="Calibri" w:eastAsia="Calibri" w:cs="Calibri" w:asciiTheme="minorAscii" w:hAnsiTheme="minorAscii" w:eastAsiaTheme="minorAscii" w:cstheme="minorAscii"/>
          <w:i w:val="0"/>
          <w:iCs w:val="0"/>
          <w:sz w:val="24"/>
          <w:szCs w:val="24"/>
          <w:lang w:eastAsia="en-GB"/>
        </w:rPr>
        <w:t>M</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agnetic </w:t>
      </w:r>
      <w:r w:rsidRPr="3E8C7371" w:rsidR="00523B34">
        <w:rPr>
          <w:rFonts w:ascii="Calibri" w:hAnsi="Calibri" w:eastAsia="Calibri" w:cs="Calibri" w:asciiTheme="minorAscii" w:hAnsiTheme="minorAscii" w:eastAsiaTheme="minorAscii" w:cstheme="minorAscii"/>
          <w:i w:val="0"/>
          <w:iCs w:val="0"/>
          <w:sz w:val="24"/>
          <w:szCs w:val="24"/>
          <w:lang w:eastAsia="en-GB"/>
        </w:rPr>
        <w:t>R</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esonance </w:t>
      </w:r>
      <w:r w:rsidRPr="3E8C7371" w:rsidR="00523B34">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NMR</w:t>
      </w:r>
      <w:r w:rsidRPr="3E8C7371" w:rsidR="00523B34">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Scanning Electron Microscopy </w:t>
      </w:r>
      <w:r w:rsidRPr="3E8C7371" w:rsidR="00523B34">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SEM</w:t>
      </w:r>
      <w:r w:rsidRPr="3E8C7371" w:rsidR="00523B34">
        <w:rPr>
          <w:rFonts w:ascii="Calibri" w:hAnsi="Calibri" w:eastAsia="Calibri" w:cs="Calibri" w:asciiTheme="minorAscii" w:hAnsiTheme="minorAscii" w:eastAsiaTheme="minorAscii" w:cstheme="minorAscii"/>
          <w:i w:val="0"/>
          <w:iCs w:val="0"/>
          <w:sz w:val="24"/>
          <w:szCs w:val="24"/>
          <w:lang w:eastAsia="en-GB"/>
        </w:rPr>
        <w:t>), Confocal Microscopy</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523B34">
        <w:rPr>
          <w:rFonts w:ascii="Calibri" w:hAnsi="Calibri" w:eastAsia="Calibri" w:cs="Calibri" w:asciiTheme="minorAscii" w:hAnsiTheme="minorAscii" w:eastAsiaTheme="minorAscii" w:cstheme="minorAscii"/>
          <w:i w:val="0"/>
          <w:iCs w:val="0"/>
          <w:sz w:val="24"/>
          <w:szCs w:val="24"/>
          <w:lang w:eastAsia="en-GB"/>
        </w:rPr>
        <w:t xml:space="preserve">(CM) </w:t>
      </w:r>
      <w:r w:rsidRPr="3E8C7371" w:rsidR="00EA767F">
        <w:rPr>
          <w:rFonts w:ascii="Calibri" w:hAnsi="Calibri" w:eastAsia="Calibri" w:cs="Calibri" w:asciiTheme="minorAscii" w:hAnsiTheme="minorAscii" w:eastAsiaTheme="minorAscii" w:cstheme="minorAscii"/>
          <w:i w:val="0"/>
          <w:iCs w:val="0"/>
          <w:sz w:val="24"/>
          <w:szCs w:val="24"/>
          <w:lang w:eastAsia="en-GB"/>
        </w:rPr>
        <w:t>and other methods</w:t>
      </w:r>
      <w:r w:rsidRPr="3E8C7371" w:rsidR="00C01CD3">
        <w:rPr>
          <w:rFonts w:ascii="Calibri" w:hAnsi="Calibri" w:eastAsia="Calibri" w:cs="Calibri" w:asciiTheme="minorAscii" w:hAnsiTheme="minorAscii" w:eastAsiaTheme="minorAscii" w:cstheme="minorAscii"/>
          <w:i w:val="0"/>
          <w:iCs w:val="0"/>
          <w:sz w:val="24"/>
          <w:szCs w:val="24"/>
          <w:lang w:eastAsia="en-GB"/>
        </w:rPr>
        <w:t>,</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require</w:t>
      </w:r>
      <w:r w:rsidRPr="3E8C7371" w:rsidR="00C01CD3">
        <w:rPr>
          <w:rFonts w:ascii="Calibri" w:hAnsi="Calibri" w:eastAsia="Calibri" w:cs="Calibri" w:asciiTheme="minorAscii" w:hAnsiTheme="minorAscii" w:eastAsiaTheme="minorAscii" w:cstheme="minorAscii"/>
          <w:i w:val="0"/>
          <w:iCs w:val="0"/>
          <w:sz w:val="24"/>
          <w:szCs w:val="24"/>
          <w:lang w:eastAsia="en-GB"/>
        </w:rPr>
        <w:t>d</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for analysis and characterisation of the formulations and their performance. The student will</w:t>
      </w:r>
      <w:r w:rsidRPr="3E8C7371" w:rsidR="00915B9E">
        <w:rPr>
          <w:rFonts w:ascii="Calibri" w:hAnsi="Calibri" w:eastAsia="Calibri" w:cs="Calibri" w:asciiTheme="minorAscii" w:hAnsiTheme="minorAscii" w:eastAsiaTheme="minorAscii" w:cstheme="minorAscii"/>
          <w:i w:val="0"/>
          <w:iCs w:val="0"/>
          <w:sz w:val="24"/>
          <w:szCs w:val="24"/>
          <w:lang w:eastAsia="en-GB"/>
        </w:rPr>
        <w:t xml:space="preserve"> also</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523B34">
        <w:rPr>
          <w:rFonts w:ascii="Calibri" w:hAnsi="Calibri" w:eastAsia="Calibri" w:cs="Calibri" w:asciiTheme="minorAscii" w:hAnsiTheme="minorAscii" w:eastAsiaTheme="minorAscii" w:cstheme="minorAscii"/>
          <w:i w:val="0"/>
          <w:iCs w:val="0"/>
          <w:sz w:val="24"/>
          <w:szCs w:val="24"/>
          <w:lang w:eastAsia="en-GB"/>
        </w:rPr>
        <w:t>have access to</w:t>
      </w:r>
      <w:r w:rsidRPr="3E8C7371" w:rsidR="00EA767F">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EA767F">
        <w:rPr>
          <w:rFonts w:ascii="Calibri" w:hAnsi="Calibri" w:eastAsia="Calibri" w:cs="Calibri" w:asciiTheme="minorAscii" w:hAnsiTheme="minorAscii" w:eastAsiaTheme="minorAscii" w:cstheme="minorAscii"/>
          <w:i w:val="0"/>
          <w:iCs w:val="0"/>
          <w:sz w:val="24"/>
          <w:szCs w:val="24"/>
          <w:lang w:eastAsia="en-GB"/>
        </w:rPr>
        <w:t>Postgraduate Researcher Development Programme</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 with several </w:t>
      </w:r>
      <w:r w:rsidRPr="3E8C7371" w:rsidR="00523B34">
        <w:rPr>
          <w:rFonts w:ascii="Calibri" w:hAnsi="Calibri" w:eastAsia="Calibri" w:cs="Calibri" w:asciiTheme="minorAscii" w:hAnsiTheme="minorAscii" w:eastAsiaTheme="minorAscii" w:cstheme="minorAscii"/>
          <w:i w:val="0"/>
          <w:iCs w:val="0"/>
          <w:sz w:val="24"/>
          <w:szCs w:val="24"/>
          <w:lang w:eastAsia="en-GB"/>
        </w:rPr>
        <w:t>hundreds of</w:t>
      </w:r>
      <w:r w:rsidRPr="3E8C7371" w:rsidR="00C01CD3">
        <w:rPr>
          <w:rFonts w:ascii="Calibri" w:hAnsi="Calibri" w:eastAsia="Calibri" w:cs="Calibri" w:asciiTheme="minorAscii" w:hAnsiTheme="minorAscii" w:eastAsiaTheme="minorAscii" w:cstheme="minorAscii"/>
          <w:i w:val="0"/>
          <w:iCs w:val="0"/>
          <w:sz w:val="24"/>
          <w:szCs w:val="24"/>
          <w:lang w:eastAsia="en-GB"/>
        </w:rPr>
        <w:t xml:space="preserve"> training courses to select from, based on</w:t>
      </w:r>
      <w:r w:rsidRPr="3E8C7371" w:rsidR="007A05E3">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their </w:t>
      </w:r>
      <w:r w:rsidRPr="3E8C7371" w:rsidR="007A05E3">
        <w:rPr>
          <w:rFonts w:ascii="Calibri" w:hAnsi="Calibri" w:eastAsia="Calibri" w:cs="Calibri" w:asciiTheme="minorAscii" w:hAnsiTheme="minorAscii" w:eastAsiaTheme="minorAscii" w:cstheme="minorAscii"/>
          <w:i w:val="0"/>
          <w:iCs w:val="0"/>
          <w:sz w:val="24"/>
          <w:szCs w:val="24"/>
          <w:lang w:eastAsia="en-GB"/>
        </w:rPr>
        <w:t xml:space="preserve">needs </w:t>
      </w:r>
      <w:r w:rsidRPr="3E8C7371" w:rsidR="00C01CD3">
        <w:rPr>
          <w:rFonts w:ascii="Calibri" w:hAnsi="Calibri" w:eastAsia="Calibri" w:cs="Calibri" w:asciiTheme="minorAscii" w:hAnsiTheme="minorAscii" w:eastAsiaTheme="minorAscii" w:cstheme="minorAscii"/>
          <w:i w:val="0"/>
          <w:iCs w:val="0"/>
          <w:sz w:val="24"/>
          <w:szCs w:val="24"/>
          <w:lang w:eastAsia="en-GB"/>
        </w:rPr>
        <w:t>and interests</w:t>
      </w:r>
      <w:r w:rsidRPr="3E8C7371" w:rsidR="008168A9">
        <w:rPr>
          <w:rFonts w:ascii="Calibri" w:hAnsi="Calibri" w:eastAsia="Calibri" w:cs="Calibri" w:asciiTheme="minorAscii" w:hAnsiTheme="minorAscii" w:eastAsiaTheme="minorAscii" w:cstheme="minorAscii"/>
          <w:i w:val="0"/>
          <w:iCs w:val="0"/>
          <w:sz w:val="24"/>
          <w:szCs w:val="24"/>
          <w:lang w:eastAsia="en-GB"/>
        </w:rPr>
        <w:t>. The s</w:t>
      </w:r>
      <w:r w:rsidRPr="3E8C7371" w:rsidR="00F22005">
        <w:rPr>
          <w:rFonts w:ascii="Calibri" w:hAnsi="Calibri" w:eastAsia="Calibri" w:cs="Calibri" w:asciiTheme="minorAscii" w:hAnsiTheme="minorAscii" w:eastAsiaTheme="minorAscii" w:cstheme="minorAscii"/>
          <w:i w:val="0"/>
          <w:iCs w:val="0"/>
          <w:sz w:val="24"/>
          <w:szCs w:val="24"/>
          <w:lang w:eastAsia="en-GB"/>
        </w:rPr>
        <w:t>kills</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964EB5">
        <w:rPr>
          <w:rFonts w:ascii="Calibri" w:hAnsi="Calibri" w:eastAsia="Calibri" w:cs="Calibri" w:asciiTheme="minorAscii" w:hAnsiTheme="minorAscii" w:eastAsiaTheme="minorAscii" w:cstheme="minorAscii"/>
          <w:i w:val="0"/>
          <w:iCs w:val="0"/>
          <w:sz w:val="24"/>
          <w:szCs w:val="24"/>
          <w:lang w:eastAsia="en-GB"/>
        </w:rPr>
        <w:t>the student</w:t>
      </w:r>
      <w:r w:rsidRPr="3E8C7371" w:rsidR="00F22005">
        <w:rPr>
          <w:rFonts w:ascii="Calibri" w:hAnsi="Calibri" w:eastAsia="Calibri" w:cs="Calibri" w:asciiTheme="minorAscii" w:hAnsiTheme="minorAscii" w:eastAsiaTheme="minorAscii" w:cstheme="minorAscii"/>
          <w:i w:val="0"/>
          <w:iCs w:val="0"/>
          <w:sz w:val="24"/>
          <w:szCs w:val="24"/>
          <w:lang w:eastAsia="en-GB"/>
        </w:rPr>
        <w:t xml:space="preserve"> will acquire </w:t>
      </w:r>
      <w:r w:rsidRPr="3E8C7371" w:rsidR="007A05E3">
        <w:rPr>
          <w:rFonts w:ascii="Calibri" w:hAnsi="Calibri" w:eastAsia="Calibri" w:cs="Calibri" w:asciiTheme="minorAscii" w:hAnsiTheme="minorAscii" w:eastAsiaTheme="minorAscii" w:cstheme="minorAscii"/>
          <w:i w:val="0"/>
          <w:iCs w:val="0"/>
          <w:sz w:val="24"/>
          <w:szCs w:val="24"/>
          <w:lang w:eastAsia="en-GB"/>
        </w:rPr>
        <w:t xml:space="preserve">during </w:t>
      </w:r>
      <w:r w:rsidRPr="3E8C7371" w:rsidR="008168A9">
        <w:rPr>
          <w:rFonts w:ascii="Calibri" w:hAnsi="Calibri" w:eastAsia="Calibri" w:cs="Calibri" w:asciiTheme="minorAscii" w:hAnsiTheme="minorAscii" w:eastAsiaTheme="minorAscii" w:cstheme="minorAscii"/>
          <w:i w:val="0"/>
          <w:iCs w:val="0"/>
          <w:sz w:val="24"/>
          <w:szCs w:val="24"/>
          <w:lang w:eastAsia="en-GB"/>
        </w:rPr>
        <w:t xml:space="preserve">this </w:t>
      </w:r>
      <w:r w:rsidRPr="3E8C7371" w:rsidR="007A05E3">
        <w:rPr>
          <w:rFonts w:ascii="Calibri" w:hAnsi="Calibri" w:eastAsia="Calibri" w:cs="Calibri" w:asciiTheme="minorAscii" w:hAnsiTheme="minorAscii" w:eastAsiaTheme="minorAscii" w:cstheme="minorAscii"/>
          <w:i w:val="0"/>
          <w:iCs w:val="0"/>
          <w:sz w:val="24"/>
          <w:szCs w:val="24"/>
          <w:lang w:eastAsia="en-GB"/>
        </w:rPr>
        <w:t xml:space="preserve">PhD programme </w:t>
      </w:r>
      <w:r w:rsidRPr="3E8C7371" w:rsidR="00F22005">
        <w:rPr>
          <w:rFonts w:ascii="Calibri" w:hAnsi="Calibri" w:eastAsia="Calibri" w:cs="Calibri" w:asciiTheme="minorAscii" w:hAnsiTheme="minorAscii" w:eastAsiaTheme="minorAscii" w:cstheme="minorAscii"/>
          <w:i w:val="0"/>
          <w:iCs w:val="0"/>
          <w:sz w:val="24"/>
          <w:szCs w:val="24"/>
          <w:lang w:eastAsia="en-GB"/>
        </w:rPr>
        <w:t xml:space="preserve">are </w:t>
      </w:r>
      <w:r w:rsidRPr="3E8C7371" w:rsidR="00C01CD3">
        <w:rPr>
          <w:rFonts w:ascii="Calibri" w:hAnsi="Calibri" w:eastAsia="Calibri" w:cs="Calibri" w:asciiTheme="minorAscii" w:hAnsiTheme="minorAscii" w:eastAsiaTheme="minorAscii" w:cstheme="minorAscii"/>
          <w:i w:val="0"/>
          <w:iCs w:val="0"/>
          <w:sz w:val="24"/>
          <w:szCs w:val="24"/>
          <w:lang w:eastAsia="en-GB"/>
        </w:rPr>
        <w:t>highly transferable</w:t>
      </w:r>
      <w:r w:rsidRPr="3E8C7371" w:rsidR="00F22005">
        <w:rPr>
          <w:rFonts w:ascii="Calibri" w:hAnsi="Calibri" w:eastAsia="Calibri" w:cs="Calibri" w:asciiTheme="minorAscii" w:hAnsiTheme="minorAscii" w:eastAsiaTheme="minorAscii" w:cstheme="minorAscii"/>
          <w:i w:val="0"/>
          <w:iCs w:val="0"/>
          <w:sz w:val="24"/>
          <w:szCs w:val="24"/>
          <w:lang w:eastAsia="en-GB"/>
        </w:rPr>
        <w:t xml:space="preserve"> and suited for a prospective career in academia, R&amp;</w:t>
      </w:r>
      <w:r w:rsidRPr="3E8C7371" w:rsidR="00F22005">
        <w:rPr>
          <w:rFonts w:ascii="Calibri" w:hAnsi="Calibri" w:eastAsia="Calibri" w:cs="Calibri" w:asciiTheme="minorAscii" w:hAnsiTheme="minorAscii" w:eastAsiaTheme="minorAscii" w:cstheme="minorAscii"/>
          <w:i w:val="0"/>
          <w:iCs w:val="0"/>
          <w:sz w:val="24"/>
          <w:szCs w:val="24"/>
          <w:lang w:eastAsia="en-GB"/>
        </w:rPr>
        <w:t>D</w:t>
      </w:r>
      <w:r w:rsidRPr="3E8C7371" w:rsidR="00F22005">
        <w:rPr>
          <w:rFonts w:ascii="Calibri" w:hAnsi="Calibri" w:eastAsia="Calibri" w:cs="Calibri" w:asciiTheme="minorAscii" w:hAnsiTheme="minorAscii" w:eastAsiaTheme="minorAscii" w:cstheme="minorAscii"/>
          <w:i w:val="0"/>
          <w:iCs w:val="0"/>
          <w:sz w:val="24"/>
          <w:szCs w:val="24"/>
          <w:lang w:eastAsia="en-GB"/>
        </w:rPr>
        <w:t xml:space="preserve"> or industry. </w:t>
      </w:r>
    </w:p>
    <w:p w:rsidR="1E92A594" w:rsidP="3E8C7371" w:rsidRDefault="1E92A594" w14:paraId="0F952595" w14:textId="6BCB9237" w14:noSpellErr="1">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2D588D64" w:rsidP="3E8C7371" w:rsidRDefault="2D588D64" w14:paraId="7CA37256" w14:textId="65AB7E3F" w14:noSpellErr="1">
      <w:pPr>
        <w:rPr>
          <w:rFonts w:ascii="Calibri" w:hAnsi="Calibri" w:eastAsia="Calibri" w:cs="Calibri" w:asciiTheme="minorAscii" w:hAnsiTheme="minorAscii" w:eastAsiaTheme="minorAscii" w:cstheme="minorAscii"/>
          <w:i w:val="0"/>
          <w:iCs w:val="0"/>
          <w:noProof w:val="0"/>
          <w:sz w:val="24"/>
          <w:szCs w:val="24"/>
          <w:lang w:val="en-GB"/>
        </w:rPr>
      </w:pPr>
      <w:r w:rsidRPr="3E8C7371" w:rsidR="2D588D64">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1E92A594" w:rsidP="3E8C7371" w:rsidRDefault="1E92A594" w14:paraId="6FBB4705" w14:textId="5DE02CA8" w14:noSpellErr="1">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601BEC" w:rsidP="3E8C7371" w:rsidRDefault="00601BEC" w14:paraId="089E78C8"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E8C7371" w:rsidRDefault="00711D23" w14:paraId="2A78F7D1" w14:textId="1CE4A749"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E8C7371"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r w:rsidRPr="3E8C7371"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E8C7371"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589d3660d2a9439c">
        <w:r w:rsidRPr="3E8C7371" w:rsidR="0041660B">
          <w:rPr>
            <w:rStyle w:val="Hyperlink"/>
            <w:rFonts w:ascii="Calibri" w:hAnsi="Calibri" w:eastAsia="Calibri" w:cs="Calibri" w:asciiTheme="minorAscii" w:hAnsiTheme="minorAscii" w:eastAsiaTheme="minorAscii" w:cstheme="minorAscii"/>
            <w:i w:val="0"/>
            <w:iCs w:val="0"/>
            <w:sz w:val="24"/>
            <w:szCs w:val="24"/>
            <w:lang w:eastAsia="en-GB"/>
          </w:rPr>
          <w:t>Dr Katarina Novakovic</w:t>
        </w:r>
      </w:hyperlink>
      <w:r w:rsidRPr="3E8C7371" w:rsidR="00711D23">
        <w:rPr>
          <w:rFonts w:ascii="Calibri" w:hAnsi="Calibri" w:eastAsia="Calibri" w:cs="Calibri" w:asciiTheme="minorAscii" w:hAnsiTheme="minorAscii" w:eastAsiaTheme="minorAscii" w:cstheme="minorAscii"/>
          <w:i w:val="0"/>
          <w:iCs w:val="0"/>
          <w:sz w:val="24"/>
          <w:szCs w:val="24"/>
          <w:lang w:eastAsia="en-GB"/>
        </w:rPr>
        <w:t xml:space="preserve">, </w:t>
      </w:r>
      <w:hyperlink r:id="Rd7a4dd1dc793442e">
        <w:r w:rsidRPr="3E8C7371" w:rsidR="00964EB5">
          <w:rPr>
            <w:rStyle w:val="Hyperlink"/>
            <w:rFonts w:ascii="Calibri" w:hAnsi="Calibri" w:eastAsia="Calibri" w:cs="Calibri" w:asciiTheme="minorAscii" w:hAnsiTheme="minorAscii" w:eastAsiaTheme="minorAscii" w:cstheme="minorAscii"/>
            <w:i w:val="0"/>
            <w:iCs w:val="0"/>
            <w:sz w:val="24"/>
            <w:szCs w:val="24"/>
            <w:lang w:eastAsia="en-GB"/>
          </w:rPr>
          <w:t>katarina.novakovic@newcastle.ac.uk</w:t>
        </w:r>
      </w:hyperlink>
      <w:r w:rsidRPr="3E8C7371" w:rsidR="3EE164B9">
        <w:rPr>
          <w:rFonts w:ascii="Calibri" w:hAnsi="Calibri" w:eastAsia="Calibri" w:cs="Calibri" w:asciiTheme="minorAscii" w:hAnsiTheme="minorAscii" w:eastAsiaTheme="minorAscii" w:cstheme="minorAscii"/>
          <w:i w:val="0"/>
          <w:iCs w:val="0"/>
          <w:sz w:val="24"/>
          <w:szCs w:val="24"/>
          <w:lang w:eastAsia="en-GB"/>
        </w:rPr>
        <w:t xml:space="preserve"> </w:t>
      </w:r>
      <w:r w:rsidRPr="3E8C7371" w:rsidR="00711D23">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A83877" w:rsidP="1E92A594" w:rsidRDefault="00A83877" w14:paraId="44EAFD9C"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3405DF"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3405DF"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3405DF"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3405DF"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3405DF"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3405DF"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3405DF"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3405DF"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3405DF"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3405DF"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3405DF"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3405DF"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3405DF"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3405DF"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3405DF"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3405DF"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3405DF"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3405DF"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3405DF"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3405DF"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3405DF"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3405DF"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3405DF"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3405DF"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3405DF"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3405DF"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3405DF"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3405DF"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3405DF"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3405DF"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3405DF"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3405DF"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3405DF"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3405DF"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3405DF"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3405DF"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3405DF"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3405DF"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3405DF"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3405DF"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3405DF"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3405DF"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3405DF"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3405DF"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3405DF"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3405DF"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3405DF"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3405DF"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3405DF"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3405DF"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3405DF"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3405DF"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3405DF"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3405DF"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3405DF"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3405DF"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3405DF"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3405DF"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3405DF"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3405DF"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3405DF"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3405DF"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3405DF"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3405DF"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3405DF"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3405DF"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3405DF"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3405DF"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3405DF"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3405DF"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3405DF"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3405DF"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3405DF"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3405DF"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3405DF"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41660B" w:rsidR="00B50688">
            <w:rPr>
              <w:rFonts w:ascii="Segoe UI Symbol" w:hAnsi="Segoe UI Symbol" w:eastAsia="Calibri" w:cs="Segoe UI Symbol"/>
            </w:rPr>
            <w:t>☐</w:t>
          </w:r>
        </w:sdtContent>
      </w:sdt>
      <w:r w:rsidRPr="0041660B" w:rsidR="00B50688">
        <w:rPr>
          <w:rFonts w:ascii="Calibri" w:hAnsi="Calibri" w:eastAsia="Calibri" w:cs="Times New Roman"/>
        </w:rPr>
        <w:t xml:space="preserve"> polymer chemistry</w:t>
      </w:r>
    </w:p>
    <w:p w:rsidRPr="00B50688" w:rsidR="00B50688" w:rsidP="00B50688" w:rsidRDefault="003405DF"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3405DF"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3405DF"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3405DF"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3405DF"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3405DF"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3405DF"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3405DF"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3405DF"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3405DF"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3405DF"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3405DF"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3405DF"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3405DF"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3405DF"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3405DF"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3405DF"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3405DF"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3405DF"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3405DF"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3405DF"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3405DF"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3405DF"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3405DF"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3405DF"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3405DF"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3405DF"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3405DF"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3405DF"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3405DF"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3405DF"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3405DF"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3405DF"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3405DF"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3405DF"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3405DF"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3405DF"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3405DF"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3405DF"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3405DF"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3405DF"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3405DF"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3405DF"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3405DF"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3405DF"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3405DF"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3405DF"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3405DF"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3405DF"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3405DF"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3405DF"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3405DF"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3405DF"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3405DF"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3405DF"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3405DF"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3405DF"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3405DF"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3405DF"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3405DF" w14:paraId="05589116" w14:textId="73A07D29">
      <w:pPr>
        <w:spacing w:after="0" w:line="259" w:lineRule="auto"/>
        <w:rPr>
          <w:rFonts w:ascii="Calibri" w:hAnsi="Calibri" w:eastAsia="Calibri" w:cs="Times New Roman"/>
        </w:rPr>
      </w:pPr>
      <w:sdt>
        <w:sdtPr>
          <w:rPr>
            <w:rFonts w:ascii="Calibri" w:hAnsi="Calibri" w:eastAsia="Calibri" w:cs="Times New Roman"/>
            <w:highlight w:val="green"/>
          </w:rPr>
          <w:id w:val="521904574"/>
          <w14:checkbox>
            <w14:checked w14:val="1"/>
            <w14:checkedState w14:val="2612" w14:font="MS Gothic"/>
            <w14:uncheckedState w14:val="2610" w14:font="MS Gothic"/>
          </w14:checkbox>
        </w:sdtPr>
        <w:sdtEndPr/>
        <w:sdtContent>
          <w:r w:rsidRPr="0088609B" w:rsidR="0088609B">
            <w:rPr>
              <w:rFonts w:hint="eastAsia" w:ascii="MS Gothic" w:hAnsi="MS Gothic" w:eastAsia="MS Gothic" w:cs="Times New Roman"/>
              <w:highlight w:val="green"/>
            </w:rPr>
            <w:t>☒</w:t>
          </w:r>
        </w:sdtContent>
      </w:sdt>
      <w:r w:rsidRPr="0088609B" w:rsidR="00B50688">
        <w:rPr>
          <w:rFonts w:ascii="Calibri" w:hAnsi="Calibri" w:eastAsia="Calibri" w:cs="Times New Roman"/>
          <w:highlight w:val="green"/>
        </w:rPr>
        <w:t xml:space="preserve"> bioengineering</w:t>
      </w:r>
    </w:p>
    <w:p w:rsidRPr="00B50688" w:rsidR="00B50688" w:rsidP="00B50688" w:rsidRDefault="003405DF"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3405DF"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3405DF"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3405DF"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3405DF"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3405DF"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3405DF"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3405DF"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3405DF"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3405DF"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3405DF"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3405DF"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3405DF"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3405DF"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3405DF"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3405DF"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3405DF"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3405DF"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3405DF"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3405DF"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3405DF"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3405DF"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3405DF"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3405DF"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3405DF"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3405DF"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3405DF"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3405DF"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3405DF"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3405DF"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3405DF"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3405DF"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3405DF"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3405DF"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3405DF"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3405DF"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3405DF"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3405DF"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3405DF"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3405DF"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3405DF"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3405DF"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3405DF"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3405DF"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3405DF"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3405DF"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3405DF"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3405DF"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3405DF"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3405DF"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3405DF"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3405DF"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3405DF"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3405DF"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3405DF"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3405DF"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3405DF"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3405DF"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3405DF"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3405DF"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3405DF"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3405DF"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3405DF"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3405DF"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3405DF"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3405DF"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3405DF"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3405DF"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3405DF"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3405DF"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3405DF"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3405DF"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3405DF"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3405DF"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3405DF"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3405DF"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3405DF"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3405DF"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3405DF"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3405DF"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3405DF"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3405DF"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3405DF"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3405DF"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3405DF"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3405DF"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3405DF"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3405DF"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3405DF"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3405DF"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3405DF"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3405DF"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3405DF"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3405DF"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3405DF"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3405DF"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3405DF"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3405DF"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3405DF"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3405DF"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3405DF"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3405DF"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3405DF"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3405DF"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3405DF"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3405DF"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3405DF"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3405DF"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3405DF"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3405DF"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3405DF"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3405DF"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3405DF"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3405DF"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3405DF"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3405DF"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3405DF"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3405DF"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3405DF"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3405DF"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3405DF"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3405DF"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3405DF"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3405DF"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3405DF"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3405DF"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3405DF"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3405DF"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3405DF"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3405DF"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3405DF"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3405DF"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3405DF"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3405DF"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3405DF"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3405DF"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3405DF"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3405DF" w14:paraId="743624A4" w14:textId="27E2554C">
      <w:pPr>
        <w:spacing w:after="0" w:line="259" w:lineRule="auto"/>
        <w:rPr>
          <w:rFonts w:ascii="Calibri" w:hAnsi="Calibri" w:eastAsia="Calibri" w:cs="Times New Roman"/>
        </w:rPr>
      </w:pPr>
      <w:sdt>
        <w:sdtPr>
          <w:rPr>
            <w:rFonts w:ascii="Calibri" w:hAnsi="Calibri" w:eastAsia="Calibri" w:cs="Times New Roman"/>
            <w:highlight w:val="green"/>
          </w:rPr>
          <w:id w:val="-622613963"/>
          <w14:checkbox>
            <w14:checked w14:val="1"/>
            <w14:checkedState w14:val="2612" w14:font="MS Gothic"/>
            <w14:uncheckedState w14:val="2610" w14:font="MS Gothic"/>
          </w14:checkbox>
        </w:sdtPr>
        <w:sdtEndPr/>
        <w:sdtContent>
          <w:r w:rsidR="0088609B">
            <w:rPr>
              <w:rFonts w:hint="eastAsia" w:ascii="MS Gothic" w:hAnsi="MS Gothic" w:eastAsia="MS Gothic" w:cs="Times New Roman"/>
              <w:highlight w:val="green"/>
            </w:rPr>
            <w:t>☒</w:t>
          </w:r>
        </w:sdtContent>
      </w:sdt>
      <w:r w:rsidRPr="0088609B" w:rsidR="00B50688">
        <w:rPr>
          <w:rFonts w:ascii="Calibri" w:hAnsi="Calibri" w:eastAsia="Calibri" w:cs="Times New Roman"/>
          <w:highlight w:val="green"/>
        </w:rPr>
        <w:t xml:space="preserve"> polymers</w:t>
      </w:r>
    </w:p>
    <w:p w:rsidRPr="00B50688" w:rsidR="00B50688" w:rsidP="00B50688" w:rsidRDefault="003405DF"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3405DF"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3405DF"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3405DF"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3405DF"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3405DF"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3405DF"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3405DF"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3405DF"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3405DF"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3405DF"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3405DF"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3405DF"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3405DF"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3405DF"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3405DF"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3405DF"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3405DF"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3405DF"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3405DF"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3405DF"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3405DF"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3405DF"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3405DF"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3405DF"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3405DF"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3405DF"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3405DF"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3405DF"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3405DF" w14:paraId="246CB0D7" w14:textId="49DB081F">
      <w:pPr>
        <w:spacing w:after="0" w:line="259" w:lineRule="auto"/>
        <w:rPr>
          <w:rFonts w:ascii="Calibri" w:hAnsi="Calibri" w:eastAsia="Calibri" w:cs="Times New Roman"/>
        </w:rPr>
      </w:pPr>
      <w:sdt>
        <w:sdtPr>
          <w:rPr>
            <w:rFonts w:ascii="Calibri" w:hAnsi="Calibri" w:eastAsia="Calibri" w:cs="Times New Roman"/>
            <w:highlight w:val="green"/>
          </w:rPr>
          <w:id w:val="516278229"/>
          <w14:checkbox>
            <w14:checked w14:val="1"/>
            <w14:checkedState w14:val="2612" w14:font="MS Gothic"/>
            <w14:uncheckedState w14:val="2610" w14:font="MS Gothic"/>
          </w14:checkbox>
        </w:sdtPr>
        <w:sdtEndPr/>
        <w:sdtContent>
          <w:r w:rsidRPr="0088609B" w:rsidR="0088609B">
            <w:rPr>
              <w:rFonts w:hint="eastAsia" w:ascii="MS Gothic" w:hAnsi="MS Gothic" w:eastAsia="MS Gothic" w:cs="Times New Roman"/>
              <w:highlight w:val="green"/>
            </w:rPr>
            <w:t>☒</w:t>
          </w:r>
        </w:sdtContent>
      </w:sdt>
      <w:r w:rsidRPr="0088609B" w:rsidR="00B50688">
        <w:rPr>
          <w:rFonts w:ascii="Calibri" w:hAnsi="Calibri" w:eastAsia="Calibri" w:cs="Times New Roman"/>
          <w:highlight w:val="green"/>
        </w:rPr>
        <w:t xml:space="preserve"> pharmacology</w:t>
      </w:r>
    </w:p>
    <w:p w:rsidRPr="00B50688" w:rsidR="00B50688" w:rsidP="00B50688" w:rsidRDefault="003405DF"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3405DF"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3405DF"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3405DF"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3405DF"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3405DF"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3405DF"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3405DF"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3405DF"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3405DF"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3405DF"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3405DF"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3405DF"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3405DF"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3405DF"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3405DF"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3405DF"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3405DF"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3405DF"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3405DF"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3405DF"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3405DF"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3405DF"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3405DF"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3405DF"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3405DF"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3405DF"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3405DF"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3405DF"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3405DF"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3405DF"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3405DF"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3405DF"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3405DF"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3405DF"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3405DF"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3405DF"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3405DF"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3405DF"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3405DF"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3405DF"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3405DF"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3405DF"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3405DF"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3405DF"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3405DF"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3405DF"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3405DF"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3405DF"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3405DF"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3405DF"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3405DF"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3405DF"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3405DF"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3405DF"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3405DF"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3405DF"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3405DF"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3405DF"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3405DF"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3405DF"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3405DF"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3405DF"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3405DF"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3405DF"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3405DF"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3405DF"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3405DF"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3405DF"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3405DF"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3405DF"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3405DF"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3405DF"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3405DF"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3405DF"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3405DF"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3405DF"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3405DF"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3405DF"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3405DF"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3405DF"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3405DF"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3405DF"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3405DF"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3405DF"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3405DF"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3405DF"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3405DF"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43BD5"/>
    <w:rsid w:val="00056479"/>
    <w:rsid w:val="00073730"/>
    <w:rsid w:val="00092286"/>
    <w:rsid w:val="000A3C90"/>
    <w:rsid w:val="00113F45"/>
    <w:rsid w:val="00147877"/>
    <w:rsid w:val="00197AD3"/>
    <w:rsid w:val="001B5A64"/>
    <w:rsid w:val="001F73BD"/>
    <w:rsid w:val="00201139"/>
    <w:rsid w:val="0024782F"/>
    <w:rsid w:val="002813A3"/>
    <w:rsid w:val="002C45F3"/>
    <w:rsid w:val="002D0B6C"/>
    <w:rsid w:val="002D3513"/>
    <w:rsid w:val="003405DF"/>
    <w:rsid w:val="00367D7A"/>
    <w:rsid w:val="00382254"/>
    <w:rsid w:val="00386B88"/>
    <w:rsid w:val="003B70BB"/>
    <w:rsid w:val="0041660B"/>
    <w:rsid w:val="00445A72"/>
    <w:rsid w:val="00490C39"/>
    <w:rsid w:val="004E3998"/>
    <w:rsid w:val="00522817"/>
    <w:rsid w:val="00523B34"/>
    <w:rsid w:val="00582388"/>
    <w:rsid w:val="005A1082"/>
    <w:rsid w:val="00601BEC"/>
    <w:rsid w:val="00664416"/>
    <w:rsid w:val="0068098D"/>
    <w:rsid w:val="00691CCE"/>
    <w:rsid w:val="006F10E2"/>
    <w:rsid w:val="0070561D"/>
    <w:rsid w:val="00711D23"/>
    <w:rsid w:val="00712909"/>
    <w:rsid w:val="007255F7"/>
    <w:rsid w:val="0073744A"/>
    <w:rsid w:val="007A05E3"/>
    <w:rsid w:val="008168A9"/>
    <w:rsid w:val="00825FC3"/>
    <w:rsid w:val="0087063A"/>
    <w:rsid w:val="0087595A"/>
    <w:rsid w:val="0088609B"/>
    <w:rsid w:val="008C64F9"/>
    <w:rsid w:val="00915B9E"/>
    <w:rsid w:val="00917059"/>
    <w:rsid w:val="00964EB5"/>
    <w:rsid w:val="00983D95"/>
    <w:rsid w:val="00987B99"/>
    <w:rsid w:val="009F150D"/>
    <w:rsid w:val="00A46D3C"/>
    <w:rsid w:val="00A64EA6"/>
    <w:rsid w:val="00A77889"/>
    <w:rsid w:val="00A83877"/>
    <w:rsid w:val="00A93A23"/>
    <w:rsid w:val="00AC065B"/>
    <w:rsid w:val="00AD39E5"/>
    <w:rsid w:val="00B31BC1"/>
    <w:rsid w:val="00B50688"/>
    <w:rsid w:val="00BF02E0"/>
    <w:rsid w:val="00BF4042"/>
    <w:rsid w:val="00C01CD3"/>
    <w:rsid w:val="00C16158"/>
    <w:rsid w:val="00C414B5"/>
    <w:rsid w:val="00C9356D"/>
    <w:rsid w:val="00CD25D3"/>
    <w:rsid w:val="00D062A4"/>
    <w:rsid w:val="00DB1926"/>
    <w:rsid w:val="00E2106D"/>
    <w:rsid w:val="00E57019"/>
    <w:rsid w:val="00E73447"/>
    <w:rsid w:val="00EA767F"/>
    <w:rsid w:val="00EE265D"/>
    <w:rsid w:val="00F22005"/>
    <w:rsid w:val="00F34901"/>
    <w:rsid w:val="00FA59D2"/>
    <w:rsid w:val="00FB4AC6"/>
    <w:rsid w:val="022FF4CF"/>
    <w:rsid w:val="0CBDA00D"/>
    <w:rsid w:val="11671570"/>
    <w:rsid w:val="137A3E05"/>
    <w:rsid w:val="1CC359A8"/>
    <w:rsid w:val="1E92A594"/>
    <w:rsid w:val="20B08340"/>
    <w:rsid w:val="244E9B54"/>
    <w:rsid w:val="2D588D64"/>
    <w:rsid w:val="2E6DB801"/>
    <w:rsid w:val="30C5DDBC"/>
    <w:rsid w:val="37313B13"/>
    <w:rsid w:val="3853D989"/>
    <w:rsid w:val="3E8C7371"/>
    <w:rsid w:val="3EE164B9"/>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PlaceholderText">
    <w:name w:val="Placeholder Text"/>
    <w:basedOn w:val="DefaultParagraphFont"/>
    <w:uiPriority w:val="99"/>
    <w:semiHidden/>
    <w:rsid w:val="008168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glossaryDocument" Target="glossary/document.xml" Id="rId9" /><Relationship Type="http://schemas.openxmlformats.org/officeDocument/2006/relationships/hyperlink" Target="https://www.ncl.ac.uk/engineering/staff/profile/katarinanovakovic.html" TargetMode="External" Id="R589d3660d2a9439c" /><Relationship Type="http://schemas.openxmlformats.org/officeDocument/2006/relationships/hyperlink" Target="mailto:katarina.novakovic@newcastle.ac.uk" TargetMode="External" Id="Rd7a4dd1dc79344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61B17"/>
    <w:rsid w:val="007A0102"/>
    <w:rsid w:val="00977CC2"/>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C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93440-DDF4-4E3E-902F-A9019A5FBA78}"/>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23</cp:revision>
  <dcterms:created xsi:type="dcterms:W3CDTF">2022-12-04T21:41:00Z</dcterms:created>
  <dcterms:modified xsi:type="dcterms:W3CDTF">2022-12-08T11:49:56Z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